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47FE88" w14:textId="77777777" w:rsidR="00F00F06" w:rsidRPr="00663B5E" w:rsidRDefault="00F00F06" w:rsidP="00F00F06">
      <w:pPr>
        <w:jc w:val="center"/>
        <w:rPr>
          <w:rFonts w:ascii="Times New Roman" w:hAnsi="Times New Roman" w:cs="Times New Roman"/>
          <w:b/>
          <w:sz w:val="32"/>
          <w:szCs w:val="24"/>
        </w:rPr>
      </w:pPr>
      <w:r w:rsidRPr="00663B5E">
        <w:rPr>
          <w:rFonts w:ascii="Times New Roman" w:hAnsi="Times New Roman" w:cs="Times New Roman"/>
          <w:b/>
          <w:sz w:val="32"/>
          <w:szCs w:val="24"/>
        </w:rPr>
        <w:t xml:space="preserve">ACCOMODATING STUDENTS WITH DYSLEXIA: </w:t>
      </w:r>
    </w:p>
    <w:p w14:paraId="56FC61ED" w14:textId="77777777" w:rsidR="00F00F06" w:rsidRPr="00663B5E" w:rsidRDefault="00F00F06" w:rsidP="00F00F06">
      <w:pPr>
        <w:jc w:val="center"/>
        <w:rPr>
          <w:rFonts w:ascii="Times New Roman" w:hAnsi="Times New Roman" w:cs="Times New Roman"/>
          <w:b/>
          <w:sz w:val="32"/>
          <w:szCs w:val="24"/>
        </w:rPr>
      </w:pPr>
      <w:r w:rsidRPr="00663B5E">
        <w:rPr>
          <w:rFonts w:ascii="Times New Roman" w:hAnsi="Times New Roman" w:cs="Times New Roman"/>
          <w:b/>
          <w:sz w:val="32"/>
          <w:szCs w:val="24"/>
        </w:rPr>
        <w:t>A CASE STUDY</w:t>
      </w:r>
    </w:p>
    <w:p w14:paraId="2B45AC9F" w14:textId="77777777" w:rsidR="00F00F06" w:rsidRPr="00F00F06" w:rsidRDefault="00F00F06" w:rsidP="00F00F06">
      <w:pPr>
        <w:jc w:val="center"/>
        <w:rPr>
          <w:rFonts w:ascii="Times New Roman" w:hAnsi="Times New Roman" w:cs="Times New Roman"/>
          <w:b/>
          <w:sz w:val="24"/>
          <w:szCs w:val="24"/>
        </w:rPr>
      </w:pPr>
    </w:p>
    <w:p w14:paraId="2AFC1C57" w14:textId="77777777" w:rsidR="00F00F06" w:rsidRPr="00DA1D83" w:rsidRDefault="00796E06" w:rsidP="00F00F06">
      <w:pPr>
        <w:jc w:val="center"/>
        <w:rPr>
          <w:rFonts w:ascii="Times New Roman" w:hAnsi="Times New Roman" w:cs="Times New Roman"/>
          <w:b/>
          <w:sz w:val="28"/>
          <w:szCs w:val="24"/>
        </w:rPr>
      </w:pPr>
      <w:r>
        <w:rPr>
          <w:rFonts w:ascii="Times New Roman" w:hAnsi="Times New Roman" w:cs="Times New Roman"/>
          <w:b/>
          <w:sz w:val="28"/>
          <w:szCs w:val="24"/>
        </w:rPr>
        <w:t>Ramcel Pearl D. Pacarat, Eljean Salas &amp;</w:t>
      </w:r>
      <w:r w:rsidR="00F00F06" w:rsidRPr="00DA1D83">
        <w:rPr>
          <w:rFonts w:ascii="Times New Roman" w:hAnsi="Times New Roman" w:cs="Times New Roman"/>
          <w:b/>
          <w:sz w:val="28"/>
          <w:szCs w:val="24"/>
        </w:rPr>
        <w:t xml:space="preserve"> Anna Mae A. </w:t>
      </w:r>
      <w:proofErr w:type="spellStart"/>
      <w:r w:rsidR="00F00F06" w:rsidRPr="00DA1D83">
        <w:rPr>
          <w:rFonts w:ascii="Times New Roman" w:hAnsi="Times New Roman" w:cs="Times New Roman"/>
          <w:b/>
          <w:sz w:val="28"/>
          <w:szCs w:val="24"/>
        </w:rPr>
        <w:t>Sentillas</w:t>
      </w:r>
      <w:proofErr w:type="spellEnd"/>
    </w:p>
    <w:p w14:paraId="0DBEB225" w14:textId="77777777" w:rsidR="00F00F06" w:rsidRPr="00F00F06" w:rsidRDefault="00F00F06" w:rsidP="000917FE">
      <w:pPr>
        <w:jc w:val="both"/>
        <w:rPr>
          <w:rFonts w:ascii="Times New Roman" w:hAnsi="Times New Roman" w:cs="Times New Roman"/>
          <w:b/>
          <w:sz w:val="24"/>
          <w:szCs w:val="24"/>
        </w:rPr>
      </w:pPr>
    </w:p>
    <w:p w14:paraId="67C4E7B7" w14:textId="77777777" w:rsidR="00F00F06" w:rsidRPr="00F00F06" w:rsidRDefault="00F00F06" w:rsidP="000917FE">
      <w:pPr>
        <w:jc w:val="both"/>
        <w:rPr>
          <w:rFonts w:ascii="Times New Roman" w:hAnsi="Times New Roman" w:cs="Times New Roman"/>
          <w:b/>
          <w:sz w:val="24"/>
          <w:szCs w:val="24"/>
        </w:rPr>
      </w:pPr>
    </w:p>
    <w:p w14:paraId="07FA531E" w14:textId="77777777" w:rsidR="000917FE" w:rsidRPr="00F00F06" w:rsidRDefault="000917FE" w:rsidP="000917FE">
      <w:pPr>
        <w:jc w:val="both"/>
        <w:rPr>
          <w:rFonts w:ascii="Times New Roman" w:hAnsi="Times New Roman" w:cs="Times New Roman"/>
          <w:b/>
          <w:sz w:val="24"/>
          <w:szCs w:val="24"/>
        </w:rPr>
      </w:pPr>
      <w:r w:rsidRPr="00F00F06">
        <w:rPr>
          <w:rFonts w:ascii="Times New Roman" w:hAnsi="Times New Roman" w:cs="Times New Roman"/>
          <w:b/>
          <w:sz w:val="24"/>
          <w:szCs w:val="24"/>
        </w:rPr>
        <w:t>Abstract</w:t>
      </w:r>
    </w:p>
    <w:p w14:paraId="29534E23" w14:textId="77777777" w:rsidR="000917FE" w:rsidRPr="00F00F06" w:rsidRDefault="000917FE" w:rsidP="000917FE">
      <w:pPr>
        <w:jc w:val="both"/>
        <w:rPr>
          <w:rFonts w:ascii="Times New Roman" w:hAnsi="Times New Roman" w:cs="Times New Roman"/>
          <w:sz w:val="24"/>
          <w:szCs w:val="24"/>
        </w:rPr>
      </w:pPr>
      <w:r w:rsidRPr="00F00F06">
        <w:rPr>
          <w:rFonts w:ascii="Times New Roman" w:hAnsi="Times New Roman" w:cs="Times New Roman"/>
          <w:sz w:val="24"/>
          <w:szCs w:val="24"/>
        </w:rPr>
        <w:tab/>
        <w:t xml:space="preserve">Dyslexic people </w:t>
      </w:r>
      <w:proofErr w:type="gramStart"/>
      <w:r w:rsidRPr="00F00F06">
        <w:rPr>
          <w:rFonts w:ascii="Times New Roman" w:hAnsi="Times New Roman" w:cs="Times New Roman"/>
          <w:sz w:val="24"/>
          <w:szCs w:val="24"/>
        </w:rPr>
        <w:t>are tend</w:t>
      </w:r>
      <w:proofErr w:type="gramEnd"/>
      <w:r w:rsidRPr="00F00F06">
        <w:rPr>
          <w:rFonts w:ascii="Times New Roman" w:hAnsi="Times New Roman" w:cs="Times New Roman"/>
          <w:sz w:val="24"/>
          <w:szCs w:val="24"/>
        </w:rPr>
        <w:t xml:space="preserve"> to be special. They are more </w:t>
      </w:r>
      <w:proofErr w:type="gramStart"/>
      <w:r w:rsidRPr="00F00F06">
        <w:rPr>
          <w:rFonts w:ascii="Times New Roman" w:hAnsi="Times New Roman" w:cs="Times New Roman"/>
          <w:sz w:val="24"/>
          <w:szCs w:val="24"/>
        </w:rPr>
        <w:t>creative</w:t>
      </w:r>
      <w:proofErr w:type="gramEnd"/>
      <w:r w:rsidRPr="00F00F06">
        <w:rPr>
          <w:rFonts w:ascii="Times New Roman" w:hAnsi="Times New Roman" w:cs="Times New Roman"/>
          <w:sz w:val="24"/>
          <w:szCs w:val="24"/>
        </w:rPr>
        <w:t xml:space="preserve"> and they think differently unlike to normal people. However, literacy </w:t>
      </w:r>
      <w:proofErr w:type="gramStart"/>
      <w:r w:rsidRPr="00F00F06">
        <w:rPr>
          <w:rFonts w:ascii="Times New Roman" w:hAnsi="Times New Roman" w:cs="Times New Roman"/>
          <w:sz w:val="24"/>
          <w:szCs w:val="24"/>
        </w:rPr>
        <w:t>proficiency</w:t>
      </w:r>
      <w:proofErr w:type="gramEnd"/>
      <w:r w:rsidRPr="00F00F06">
        <w:rPr>
          <w:rFonts w:ascii="Times New Roman" w:hAnsi="Times New Roman" w:cs="Times New Roman"/>
          <w:sz w:val="24"/>
          <w:szCs w:val="24"/>
        </w:rPr>
        <w:t xml:space="preserve"> specifically reading comprehension and spelling which play an important role in communication </w:t>
      </w:r>
      <w:proofErr w:type="gramStart"/>
      <w:r w:rsidRPr="00F00F06">
        <w:rPr>
          <w:rFonts w:ascii="Times New Roman" w:hAnsi="Times New Roman" w:cs="Times New Roman"/>
          <w:sz w:val="24"/>
          <w:szCs w:val="24"/>
        </w:rPr>
        <w:t>and also</w:t>
      </w:r>
      <w:proofErr w:type="gramEnd"/>
      <w:r w:rsidRPr="00F00F06">
        <w:rPr>
          <w:rFonts w:ascii="Times New Roman" w:hAnsi="Times New Roman" w:cs="Times New Roman"/>
          <w:sz w:val="24"/>
          <w:szCs w:val="24"/>
        </w:rPr>
        <w:t xml:space="preserve"> the main bases of educational achievement of students are their difficulties in their learning experiences.</w:t>
      </w:r>
      <w:r w:rsidR="00F40383">
        <w:rPr>
          <w:rFonts w:ascii="Times New Roman" w:hAnsi="Times New Roman" w:cs="Times New Roman"/>
          <w:sz w:val="24"/>
          <w:szCs w:val="24"/>
        </w:rPr>
        <w:t xml:space="preserve"> </w:t>
      </w:r>
      <w:r w:rsidRPr="00F00F06">
        <w:rPr>
          <w:rFonts w:ascii="Times New Roman" w:hAnsi="Times New Roman" w:cs="Times New Roman"/>
          <w:sz w:val="24"/>
          <w:szCs w:val="24"/>
        </w:rPr>
        <w:t xml:space="preserve">Being called "underachiever" and "slow learners" </w:t>
      </w:r>
      <w:proofErr w:type="gramStart"/>
      <w:r w:rsidRPr="00F00F06">
        <w:rPr>
          <w:rFonts w:ascii="Times New Roman" w:hAnsi="Times New Roman" w:cs="Times New Roman"/>
          <w:sz w:val="24"/>
          <w:szCs w:val="24"/>
        </w:rPr>
        <w:t>from</w:t>
      </w:r>
      <w:proofErr w:type="gramEnd"/>
      <w:r w:rsidRPr="00F00F06">
        <w:rPr>
          <w:rFonts w:ascii="Times New Roman" w:hAnsi="Times New Roman" w:cs="Times New Roman"/>
          <w:sz w:val="24"/>
          <w:szCs w:val="24"/>
        </w:rPr>
        <w:t xml:space="preserve"> the teachers made a huge misunderstanding to the students who were struggled of having a learning disability. Hence, accommodating students with dyslexia is a great challenge for the teachers and future teachers in a normal classroom setting. This case study explores the struggles, teaching methods and insights gained in accommodating dyslexic students through in-depth interview. It revealed that dyslexic students didn't like to read thus teachers utilized some strategies like reading assessment </w:t>
      </w:r>
      <w:proofErr w:type="gramStart"/>
      <w:r w:rsidRPr="00F00F06">
        <w:rPr>
          <w:rFonts w:ascii="Times New Roman" w:hAnsi="Times New Roman" w:cs="Times New Roman"/>
          <w:sz w:val="24"/>
          <w:szCs w:val="24"/>
        </w:rPr>
        <w:t>in order for</w:t>
      </w:r>
      <w:proofErr w:type="gramEnd"/>
      <w:r w:rsidRPr="00F00F06">
        <w:rPr>
          <w:rFonts w:ascii="Times New Roman" w:hAnsi="Times New Roman" w:cs="Times New Roman"/>
          <w:sz w:val="24"/>
          <w:szCs w:val="24"/>
        </w:rPr>
        <w:t xml:space="preserve"> them to help in </w:t>
      </w:r>
      <w:proofErr w:type="gramStart"/>
      <w:r w:rsidRPr="00F00F06">
        <w:rPr>
          <w:rFonts w:ascii="Times New Roman" w:hAnsi="Times New Roman" w:cs="Times New Roman"/>
          <w:sz w:val="24"/>
          <w:szCs w:val="24"/>
        </w:rPr>
        <w:t>coping</w:t>
      </w:r>
      <w:proofErr w:type="gramEnd"/>
      <w:r w:rsidRPr="00F00F06">
        <w:rPr>
          <w:rFonts w:ascii="Times New Roman" w:hAnsi="Times New Roman" w:cs="Times New Roman"/>
          <w:sz w:val="24"/>
          <w:szCs w:val="24"/>
        </w:rPr>
        <w:t xml:space="preserve"> their struggle. Being a primary teacher who accommodates different kinds of student in a normal classroom setting comes with a great patience to the student, passion of teaching and love for the child so that a dyslexic student is comfortably enough to learn in his or her environment </w:t>
      </w:r>
      <w:proofErr w:type="gramStart"/>
      <w:r w:rsidRPr="00F00F06">
        <w:rPr>
          <w:rFonts w:ascii="Times New Roman" w:hAnsi="Times New Roman" w:cs="Times New Roman"/>
          <w:sz w:val="24"/>
          <w:szCs w:val="24"/>
        </w:rPr>
        <w:t>in spite of</w:t>
      </w:r>
      <w:proofErr w:type="gramEnd"/>
      <w:r w:rsidRPr="00F00F06">
        <w:rPr>
          <w:rFonts w:ascii="Times New Roman" w:hAnsi="Times New Roman" w:cs="Times New Roman"/>
          <w:sz w:val="24"/>
          <w:szCs w:val="24"/>
        </w:rPr>
        <w:t xml:space="preserve"> his or her difficulty.</w:t>
      </w:r>
    </w:p>
    <w:p w14:paraId="7BE95CF1" w14:textId="77777777" w:rsidR="000917FE" w:rsidRPr="00F00F06" w:rsidRDefault="000917FE" w:rsidP="000917FE">
      <w:pPr>
        <w:jc w:val="both"/>
        <w:rPr>
          <w:rFonts w:ascii="Times New Roman" w:hAnsi="Times New Roman" w:cs="Times New Roman"/>
          <w:sz w:val="24"/>
          <w:szCs w:val="24"/>
        </w:rPr>
      </w:pPr>
    </w:p>
    <w:p w14:paraId="429F8DA6" w14:textId="6045820A" w:rsidR="000917FE" w:rsidRPr="00F00F06" w:rsidRDefault="000917FE" w:rsidP="000917FE">
      <w:pPr>
        <w:jc w:val="both"/>
        <w:rPr>
          <w:rFonts w:ascii="Times New Roman" w:hAnsi="Times New Roman" w:cs="Times New Roman"/>
          <w:i/>
          <w:sz w:val="24"/>
          <w:szCs w:val="24"/>
        </w:rPr>
      </w:pPr>
      <w:r w:rsidRPr="00F00F06">
        <w:rPr>
          <w:rFonts w:ascii="Times New Roman" w:hAnsi="Times New Roman" w:cs="Times New Roman"/>
          <w:b/>
          <w:i/>
          <w:sz w:val="24"/>
          <w:szCs w:val="24"/>
        </w:rPr>
        <w:t>Keywords:</w:t>
      </w:r>
      <w:r w:rsidR="0015270F">
        <w:rPr>
          <w:rFonts w:ascii="Times New Roman" w:hAnsi="Times New Roman" w:cs="Times New Roman"/>
          <w:i/>
          <w:sz w:val="24"/>
          <w:szCs w:val="24"/>
        </w:rPr>
        <w:t xml:space="preserve"> </w:t>
      </w:r>
      <w:r w:rsidR="00F00F06" w:rsidRPr="00F00F06">
        <w:rPr>
          <w:rFonts w:ascii="Times New Roman" w:hAnsi="Times New Roman" w:cs="Times New Roman"/>
          <w:i/>
          <w:sz w:val="24"/>
          <w:szCs w:val="24"/>
        </w:rPr>
        <w:t>dyslexia, special needs</w:t>
      </w:r>
      <w:r w:rsidR="00F00F06">
        <w:rPr>
          <w:rFonts w:ascii="Times New Roman" w:hAnsi="Times New Roman" w:cs="Times New Roman"/>
          <w:i/>
          <w:sz w:val="24"/>
          <w:szCs w:val="24"/>
        </w:rPr>
        <w:t>, teaching strategies</w:t>
      </w:r>
      <w:r w:rsidRPr="00F00F06">
        <w:rPr>
          <w:rFonts w:ascii="Times New Roman" w:hAnsi="Times New Roman" w:cs="Times New Roman"/>
          <w:i/>
          <w:sz w:val="24"/>
          <w:szCs w:val="24"/>
        </w:rPr>
        <w:t xml:space="preserve"> </w:t>
      </w:r>
    </w:p>
    <w:p w14:paraId="7E09FC22" w14:textId="77777777" w:rsidR="00F00F06" w:rsidRDefault="00F00F06" w:rsidP="000917FE">
      <w:pPr>
        <w:jc w:val="both"/>
        <w:rPr>
          <w:rFonts w:ascii="Times New Roman" w:hAnsi="Times New Roman" w:cs="Times New Roman"/>
          <w:sz w:val="24"/>
          <w:szCs w:val="24"/>
        </w:rPr>
      </w:pPr>
    </w:p>
    <w:p w14:paraId="601A9498" w14:textId="77777777" w:rsidR="002410F5" w:rsidRPr="00F00F06" w:rsidRDefault="002410F5" w:rsidP="000917FE">
      <w:pPr>
        <w:jc w:val="both"/>
        <w:rPr>
          <w:rFonts w:ascii="Times New Roman" w:hAnsi="Times New Roman" w:cs="Times New Roman"/>
          <w:sz w:val="24"/>
          <w:szCs w:val="24"/>
        </w:rPr>
      </w:pPr>
    </w:p>
    <w:p w14:paraId="76C368F3" w14:textId="77777777" w:rsidR="000917FE" w:rsidRDefault="000917FE" w:rsidP="002410F5">
      <w:pPr>
        <w:jc w:val="center"/>
        <w:rPr>
          <w:rFonts w:ascii="Times New Roman" w:hAnsi="Times New Roman" w:cs="Times New Roman"/>
          <w:b/>
          <w:sz w:val="24"/>
          <w:szCs w:val="24"/>
        </w:rPr>
      </w:pPr>
      <w:r w:rsidRPr="00F00F06">
        <w:rPr>
          <w:rFonts w:ascii="Times New Roman" w:hAnsi="Times New Roman" w:cs="Times New Roman"/>
          <w:b/>
          <w:sz w:val="24"/>
          <w:szCs w:val="24"/>
        </w:rPr>
        <w:t>I.</w:t>
      </w:r>
      <w:r w:rsidRPr="00F00F06">
        <w:rPr>
          <w:rFonts w:ascii="Times New Roman" w:hAnsi="Times New Roman" w:cs="Times New Roman"/>
          <w:b/>
          <w:sz w:val="24"/>
          <w:szCs w:val="24"/>
        </w:rPr>
        <w:tab/>
        <w:t xml:space="preserve"> INTRODUCTION</w:t>
      </w:r>
    </w:p>
    <w:p w14:paraId="419E3B65" w14:textId="77777777" w:rsidR="002410F5" w:rsidRPr="00F00F06" w:rsidRDefault="002410F5" w:rsidP="002410F5">
      <w:pPr>
        <w:jc w:val="center"/>
        <w:rPr>
          <w:rFonts w:ascii="Times New Roman" w:hAnsi="Times New Roman" w:cs="Times New Roman"/>
          <w:b/>
          <w:sz w:val="24"/>
          <w:szCs w:val="24"/>
        </w:rPr>
      </w:pPr>
    </w:p>
    <w:p w14:paraId="6E597B1D" w14:textId="77777777" w:rsidR="000917FE" w:rsidRPr="00F00F06" w:rsidRDefault="000917FE" w:rsidP="000917FE">
      <w:pPr>
        <w:jc w:val="both"/>
        <w:rPr>
          <w:rFonts w:ascii="Times New Roman" w:hAnsi="Times New Roman" w:cs="Times New Roman"/>
          <w:sz w:val="24"/>
          <w:szCs w:val="24"/>
        </w:rPr>
      </w:pPr>
      <w:r w:rsidRPr="00F00F06">
        <w:rPr>
          <w:rFonts w:ascii="Times New Roman" w:hAnsi="Times New Roman" w:cs="Times New Roman"/>
          <w:b/>
          <w:sz w:val="24"/>
          <w:szCs w:val="24"/>
        </w:rPr>
        <w:tab/>
      </w:r>
      <w:r w:rsidRPr="00F00F06">
        <w:rPr>
          <w:rFonts w:ascii="Times New Roman" w:hAnsi="Times New Roman" w:cs="Times New Roman"/>
          <w:sz w:val="24"/>
          <w:szCs w:val="24"/>
        </w:rPr>
        <w:t xml:space="preserve">An appropriate classroom setting becomes a "slaughterhouse" for students with dyslexia (San Jose, 2012). </w:t>
      </w:r>
      <w:r w:rsidRPr="00F00F06">
        <w:rPr>
          <w:rFonts w:ascii="Times New Roman" w:hAnsi="Times New Roman" w:cs="Times New Roman"/>
          <w:color w:val="000000"/>
          <w:sz w:val="24"/>
          <w:szCs w:val="24"/>
          <w:shd w:val="clear" w:color="auto" w:fill="FFFFFF"/>
        </w:rPr>
        <w:t xml:space="preserve">Such accommodations and modifications for these dyslexic learners are nearly always mandatory for success. </w:t>
      </w:r>
      <w:r w:rsidRPr="00F00F06">
        <w:rPr>
          <w:rFonts w:ascii="Times New Roman" w:hAnsi="Times New Roman" w:cs="Times New Roman"/>
          <w:sz w:val="24"/>
          <w:szCs w:val="24"/>
        </w:rPr>
        <w:t xml:space="preserve">For the educators, it should come with great patience, understanding, effort with effective teaching tools, methods, and strategies, for them not just </w:t>
      </w:r>
      <w:r w:rsidRPr="00F00F06">
        <w:rPr>
          <w:rFonts w:ascii="Times New Roman" w:hAnsi="Times New Roman" w:cs="Times New Roman"/>
          <w:color w:val="000000"/>
          <w:sz w:val="24"/>
          <w:szCs w:val="24"/>
          <w:shd w:val="clear" w:color="auto" w:fill="FFFFFF"/>
        </w:rPr>
        <w:t xml:space="preserve">to fully participate in every academic </w:t>
      </w:r>
      <w:proofErr w:type="gramStart"/>
      <w:r w:rsidRPr="00F00F06">
        <w:rPr>
          <w:rFonts w:ascii="Times New Roman" w:hAnsi="Times New Roman" w:cs="Times New Roman"/>
          <w:color w:val="000000"/>
          <w:sz w:val="24"/>
          <w:szCs w:val="24"/>
          <w:shd w:val="clear" w:color="auto" w:fill="FFFFFF"/>
        </w:rPr>
        <w:t>activities</w:t>
      </w:r>
      <w:proofErr w:type="gramEnd"/>
      <w:r w:rsidRPr="00F00F06">
        <w:rPr>
          <w:rFonts w:ascii="Times New Roman" w:hAnsi="Times New Roman" w:cs="Times New Roman"/>
          <w:color w:val="000000"/>
          <w:sz w:val="24"/>
          <w:szCs w:val="24"/>
          <w:shd w:val="clear" w:color="auto" w:fill="FFFFFF"/>
        </w:rPr>
        <w:t xml:space="preserve"> and complete classroom works but also for the conduct of their learning itself. How must the teachers accommodate students with dyslexia? What are the teaching strategies and methods that a teacher should use for these individuals to learn successfully? </w:t>
      </w:r>
    </w:p>
    <w:p w14:paraId="79D4F72D" w14:textId="77777777" w:rsidR="000917FE" w:rsidRPr="00F00F06" w:rsidRDefault="000917FE" w:rsidP="000917FE">
      <w:pPr>
        <w:jc w:val="both"/>
        <w:rPr>
          <w:rFonts w:ascii="Times New Roman" w:hAnsi="Times New Roman" w:cs="Times New Roman"/>
          <w:sz w:val="24"/>
          <w:szCs w:val="24"/>
        </w:rPr>
      </w:pPr>
    </w:p>
    <w:p w14:paraId="7A1B6C0F" w14:textId="77777777" w:rsidR="000917FE" w:rsidRPr="00F00F06" w:rsidRDefault="000917FE" w:rsidP="000917FE">
      <w:pPr>
        <w:jc w:val="both"/>
        <w:rPr>
          <w:rFonts w:ascii="Times New Roman" w:hAnsi="Times New Roman" w:cs="Times New Roman"/>
          <w:sz w:val="24"/>
          <w:szCs w:val="24"/>
        </w:rPr>
      </w:pPr>
      <w:r w:rsidRPr="00F00F06">
        <w:rPr>
          <w:rFonts w:ascii="Times New Roman" w:hAnsi="Times New Roman" w:cs="Times New Roman"/>
          <w:b/>
          <w:sz w:val="24"/>
          <w:szCs w:val="24"/>
        </w:rPr>
        <w:tab/>
      </w:r>
      <w:r w:rsidRPr="00F00F06">
        <w:rPr>
          <w:rFonts w:ascii="Times New Roman" w:hAnsi="Times New Roman" w:cs="Times New Roman"/>
          <w:sz w:val="24"/>
          <w:szCs w:val="24"/>
        </w:rPr>
        <w:t xml:space="preserve">Academic achievement is the forefront of any institution. It measures the learning of the students and identifies their ability of learning through the standardize assessment tools in every subject matter. In literacy proficiency, reading comprehension and spelling are the greatest areas in assessing the child's learning (Hale, 2011). </w:t>
      </w:r>
      <w:proofErr w:type="spellStart"/>
      <w:r w:rsidRPr="00F00F06">
        <w:rPr>
          <w:rFonts w:ascii="Times New Roman" w:hAnsi="Times New Roman" w:cs="Times New Roman"/>
          <w:sz w:val="24"/>
          <w:szCs w:val="24"/>
        </w:rPr>
        <w:t>Cayubit</w:t>
      </w:r>
      <w:proofErr w:type="spellEnd"/>
      <w:r w:rsidRPr="00F00F06">
        <w:rPr>
          <w:rFonts w:ascii="Times New Roman" w:hAnsi="Times New Roman" w:cs="Times New Roman"/>
          <w:sz w:val="24"/>
          <w:szCs w:val="24"/>
        </w:rPr>
        <w:t xml:space="preserve"> (2012) attested that a child </w:t>
      </w:r>
      <w:proofErr w:type="gramStart"/>
      <w:r w:rsidRPr="00F00F06">
        <w:rPr>
          <w:rFonts w:ascii="Times New Roman" w:hAnsi="Times New Roman" w:cs="Times New Roman"/>
          <w:sz w:val="24"/>
          <w:szCs w:val="24"/>
        </w:rPr>
        <w:t>have</w:t>
      </w:r>
      <w:proofErr w:type="gramEnd"/>
      <w:r w:rsidRPr="00F00F06">
        <w:rPr>
          <w:rFonts w:ascii="Times New Roman" w:hAnsi="Times New Roman" w:cs="Times New Roman"/>
          <w:sz w:val="24"/>
          <w:szCs w:val="24"/>
        </w:rPr>
        <w:t xml:space="preserve"> greater chances to excel in school if his or her reading skill is satisfactory. However, not all students are fine with their learning </w:t>
      </w:r>
      <w:proofErr w:type="gramStart"/>
      <w:r w:rsidRPr="00F00F06">
        <w:rPr>
          <w:rFonts w:ascii="Times New Roman" w:hAnsi="Times New Roman" w:cs="Times New Roman"/>
          <w:sz w:val="24"/>
          <w:szCs w:val="24"/>
        </w:rPr>
        <w:t>experiences</w:t>
      </w:r>
      <w:proofErr w:type="gramEnd"/>
      <w:r w:rsidRPr="00F00F06">
        <w:rPr>
          <w:rFonts w:ascii="Times New Roman" w:hAnsi="Times New Roman" w:cs="Times New Roman"/>
          <w:sz w:val="24"/>
          <w:szCs w:val="24"/>
        </w:rPr>
        <w:t xml:space="preserve"> especially in literacy proficiency. Students with dyslexia, who have difficulties in phonics, spelling and reading comprehension, are suffering from anguish and trauma for they are mentally abuse in their environment due to their learning difficulty (Hodge, 2000). She added that classroom teachers may find this situation confusing. They think that a student is still </w:t>
      </w:r>
      <w:proofErr w:type="gramStart"/>
      <w:r w:rsidRPr="00F00F06">
        <w:rPr>
          <w:rFonts w:ascii="Times New Roman" w:hAnsi="Times New Roman" w:cs="Times New Roman"/>
          <w:sz w:val="24"/>
          <w:szCs w:val="24"/>
        </w:rPr>
        <w:t>underachiever</w:t>
      </w:r>
      <w:proofErr w:type="gramEnd"/>
      <w:r w:rsidRPr="00F00F06">
        <w:rPr>
          <w:rFonts w:ascii="Times New Roman" w:hAnsi="Times New Roman" w:cs="Times New Roman"/>
          <w:sz w:val="24"/>
          <w:szCs w:val="24"/>
        </w:rPr>
        <w:t xml:space="preserve"> because it seems like they do not give enough effort in </w:t>
      </w:r>
      <w:proofErr w:type="gramStart"/>
      <w:r w:rsidRPr="00F00F06">
        <w:rPr>
          <w:rFonts w:ascii="Times New Roman" w:hAnsi="Times New Roman" w:cs="Times New Roman"/>
          <w:sz w:val="24"/>
          <w:szCs w:val="24"/>
        </w:rPr>
        <w:t>learning..</w:t>
      </w:r>
      <w:proofErr w:type="gramEnd"/>
      <w:r w:rsidRPr="00F00F06">
        <w:rPr>
          <w:rFonts w:ascii="Times New Roman" w:hAnsi="Times New Roman" w:cs="Times New Roman"/>
          <w:sz w:val="24"/>
          <w:szCs w:val="24"/>
        </w:rPr>
        <w:t xml:space="preserve"> Without knowing that these learners feel different as normal students do, they may be uncomfortable and unable to boost </w:t>
      </w:r>
      <w:r w:rsidRPr="00F00F06">
        <w:rPr>
          <w:rFonts w:ascii="Times New Roman" w:hAnsi="Times New Roman" w:cs="Times New Roman"/>
          <w:sz w:val="24"/>
          <w:szCs w:val="24"/>
        </w:rPr>
        <w:lastRenderedPageBreak/>
        <w:t xml:space="preserve">their self-esteem because of the anxiety their </w:t>
      </w:r>
      <w:proofErr w:type="gramStart"/>
      <w:r w:rsidRPr="00F00F06">
        <w:rPr>
          <w:rFonts w:ascii="Times New Roman" w:hAnsi="Times New Roman" w:cs="Times New Roman"/>
          <w:sz w:val="24"/>
          <w:szCs w:val="24"/>
        </w:rPr>
        <w:t>surrounding</w:t>
      </w:r>
      <w:proofErr w:type="gramEnd"/>
      <w:r w:rsidRPr="00F00F06">
        <w:rPr>
          <w:rFonts w:ascii="Times New Roman" w:hAnsi="Times New Roman" w:cs="Times New Roman"/>
          <w:sz w:val="24"/>
          <w:szCs w:val="24"/>
        </w:rPr>
        <w:t xml:space="preserve"> brought them. Benn, Akiva, Arel and Roeser (2012) tackled that special needs learners are facing “uniquely social-emotional challenges”. Dyslexia is one of the most misunderstood learning styles in today's educational landscape (San Jose, 2015</w:t>
      </w:r>
      <w:proofErr w:type="gramStart"/>
      <w:r w:rsidRPr="00F00F06">
        <w:rPr>
          <w:rFonts w:ascii="Times New Roman" w:hAnsi="Times New Roman" w:cs="Times New Roman"/>
          <w:sz w:val="24"/>
          <w:szCs w:val="24"/>
        </w:rPr>
        <w:t>).Instead</w:t>
      </w:r>
      <w:proofErr w:type="gramEnd"/>
      <w:r w:rsidRPr="00F00F06">
        <w:rPr>
          <w:rFonts w:ascii="Times New Roman" w:hAnsi="Times New Roman" w:cs="Times New Roman"/>
          <w:sz w:val="24"/>
          <w:szCs w:val="24"/>
        </w:rPr>
        <w:t xml:space="preserve"> of helping these kind of learners, even teachers tend to misinterpret their situation the reason why they did not receive the proper accommodation that they truly need. Accommodating dyslexic students, especially those who are in the same roof with the normal ones, is quite tough since these learners must be given critical considerations. How to handle the diverse characteristics of the students is one of the enigmatic </w:t>
      </w:r>
      <w:proofErr w:type="gramStart"/>
      <w:r w:rsidRPr="00F00F06">
        <w:rPr>
          <w:rFonts w:ascii="Times New Roman" w:hAnsi="Times New Roman" w:cs="Times New Roman"/>
          <w:sz w:val="24"/>
          <w:szCs w:val="24"/>
        </w:rPr>
        <w:t>task</w:t>
      </w:r>
      <w:proofErr w:type="gramEnd"/>
      <w:r w:rsidRPr="00F00F06">
        <w:rPr>
          <w:rFonts w:ascii="Times New Roman" w:hAnsi="Times New Roman" w:cs="Times New Roman"/>
          <w:sz w:val="24"/>
          <w:szCs w:val="24"/>
        </w:rPr>
        <w:t xml:space="preserve"> a teacher should do. These difficulties can be </w:t>
      </w:r>
      <w:proofErr w:type="spellStart"/>
      <w:r w:rsidRPr="00F00F06">
        <w:rPr>
          <w:rFonts w:ascii="Times New Roman" w:hAnsi="Times New Roman" w:cs="Times New Roman"/>
          <w:sz w:val="24"/>
          <w:szCs w:val="24"/>
        </w:rPr>
        <w:t>manipulatedby</w:t>
      </w:r>
      <w:proofErr w:type="spellEnd"/>
      <w:r w:rsidRPr="00F00F06">
        <w:rPr>
          <w:rFonts w:ascii="Times New Roman" w:hAnsi="Times New Roman" w:cs="Times New Roman"/>
          <w:sz w:val="24"/>
          <w:szCs w:val="24"/>
        </w:rPr>
        <w:t xml:space="preserve"> applying appropriate forms of learning in which the teacher plays an important role (Reid, 2015). </w:t>
      </w:r>
      <w:proofErr w:type="gramStart"/>
      <w:r w:rsidRPr="00F00F06">
        <w:rPr>
          <w:rFonts w:ascii="Times New Roman" w:hAnsi="Times New Roman" w:cs="Times New Roman"/>
          <w:sz w:val="24"/>
          <w:szCs w:val="24"/>
        </w:rPr>
        <w:t>Teacher</w:t>
      </w:r>
      <w:proofErr w:type="gramEnd"/>
      <w:r w:rsidRPr="00F00F06">
        <w:rPr>
          <w:rFonts w:ascii="Times New Roman" w:hAnsi="Times New Roman" w:cs="Times New Roman"/>
          <w:sz w:val="24"/>
          <w:szCs w:val="24"/>
        </w:rPr>
        <w:t xml:space="preserve"> must be a pedestal of hope that despite their learning difficulties, they </w:t>
      </w:r>
      <w:proofErr w:type="gramStart"/>
      <w:r w:rsidRPr="00F00F06">
        <w:rPr>
          <w:rFonts w:ascii="Times New Roman" w:hAnsi="Times New Roman" w:cs="Times New Roman"/>
          <w:sz w:val="24"/>
          <w:szCs w:val="24"/>
        </w:rPr>
        <w:t>will</w:t>
      </w:r>
      <w:proofErr w:type="gramEnd"/>
      <w:r w:rsidRPr="00F00F06">
        <w:rPr>
          <w:rFonts w:ascii="Times New Roman" w:hAnsi="Times New Roman" w:cs="Times New Roman"/>
          <w:sz w:val="24"/>
          <w:szCs w:val="24"/>
        </w:rPr>
        <w:t xml:space="preserve"> able to uplift these learners so that they can overcome the struggles they are experiencing and surpass every challenge they may encounter along the way. </w:t>
      </w:r>
    </w:p>
    <w:p w14:paraId="090D7F40" w14:textId="77777777" w:rsidR="000917FE" w:rsidRPr="00F00F06" w:rsidRDefault="000917FE" w:rsidP="000917FE">
      <w:pPr>
        <w:spacing w:before="240"/>
        <w:jc w:val="both"/>
        <w:rPr>
          <w:rFonts w:ascii="Times New Roman" w:eastAsia="Times New Roman" w:hAnsi="Times New Roman" w:cs="Times New Roman"/>
          <w:sz w:val="24"/>
          <w:szCs w:val="24"/>
        </w:rPr>
      </w:pPr>
      <w:r w:rsidRPr="00F00F06">
        <w:rPr>
          <w:rFonts w:ascii="Times New Roman" w:hAnsi="Times New Roman" w:cs="Times New Roman"/>
          <w:sz w:val="24"/>
          <w:szCs w:val="24"/>
        </w:rPr>
        <w:tab/>
        <w:t xml:space="preserve">Dyslexia </w:t>
      </w:r>
      <w:proofErr w:type="gramStart"/>
      <w:r w:rsidRPr="00F00F06">
        <w:rPr>
          <w:rFonts w:ascii="Times New Roman" w:hAnsi="Times New Roman" w:cs="Times New Roman"/>
          <w:sz w:val="24"/>
          <w:szCs w:val="24"/>
        </w:rPr>
        <w:t>is considered to be</w:t>
      </w:r>
      <w:proofErr w:type="gramEnd"/>
      <w:r w:rsidRPr="00F00F06">
        <w:rPr>
          <w:rFonts w:ascii="Times New Roman" w:hAnsi="Times New Roman" w:cs="Times New Roman"/>
          <w:sz w:val="24"/>
          <w:szCs w:val="24"/>
        </w:rPr>
        <w:t xml:space="preserve"> one of the most common forms of learning difficulties (</w:t>
      </w:r>
      <w:proofErr w:type="spellStart"/>
      <w:r w:rsidRPr="00F00F06">
        <w:rPr>
          <w:rFonts w:ascii="Times New Roman" w:hAnsi="Times New Roman" w:cs="Times New Roman"/>
          <w:sz w:val="24"/>
          <w:szCs w:val="24"/>
        </w:rPr>
        <w:t>Porpodas</w:t>
      </w:r>
      <w:proofErr w:type="spellEnd"/>
      <w:r w:rsidRPr="00F00F06">
        <w:rPr>
          <w:rFonts w:ascii="Times New Roman" w:hAnsi="Times New Roman" w:cs="Times New Roman"/>
          <w:sz w:val="24"/>
          <w:szCs w:val="24"/>
        </w:rPr>
        <w:t xml:space="preserve">, 2002). </w:t>
      </w:r>
      <w:r w:rsidRPr="00F00F06">
        <w:rPr>
          <w:rFonts w:ascii="Times New Roman" w:eastAsia="Times New Roman" w:hAnsi="Times New Roman" w:cs="Times New Roman"/>
          <w:sz w:val="24"/>
          <w:szCs w:val="24"/>
        </w:rPr>
        <w:t xml:space="preserve">Marshall (2004) revealed that one out of five learners in a classroom setting might be affected with dyslexia.  Accommodating children with dyslexia is one of the most challenging and tricky </w:t>
      </w:r>
      <w:proofErr w:type="gramStart"/>
      <w:r w:rsidRPr="00F00F06">
        <w:rPr>
          <w:rFonts w:ascii="Times New Roman" w:eastAsia="Times New Roman" w:hAnsi="Times New Roman" w:cs="Times New Roman"/>
          <w:sz w:val="24"/>
          <w:szCs w:val="24"/>
        </w:rPr>
        <w:t>task</w:t>
      </w:r>
      <w:proofErr w:type="gramEnd"/>
      <w:r w:rsidRPr="00F00F06">
        <w:rPr>
          <w:rFonts w:ascii="Times New Roman" w:eastAsia="Times New Roman" w:hAnsi="Times New Roman" w:cs="Times New Roman"/>
          <w:sz w:val="24"/>
          <w:szCs w:val="24"/>
        </w:rPr>
        <w:t xml:space="preserve"> to an educator, teaching in a normal classroom. </w:t>
      </w:r>
      <w:r w:rsidRPr="00F00F06">
        <w:rPr>
          <w:rFonts w:ascii="Times New Roman" w:hAnsi="Times New Roman" w:cs="Times New Roman"/>
          <w:sz w:val="24"/>
          <w:szCs w:val="24"/>
        </w:rPr>
        <w:t xml:space="preserve">Dyslexic individuals think differently so they learn differently. This means that they should be given special instructions that are intrinsically intended for them. </w:t>
      </w:r>
      <w:r w:rsidRPr="00F00F06">
        <w:rPr>
          <w:rFonts w:ascii="Times New Roman" w:eastAsia="Times New Roman" w:hAnsi="Times New Roman" w:cs="Times New Roman"/>
          <w:sz w:val="24"/>
          <w:szCs w:val="24"/>
        </w:rPr>
        <w:t xml:space="preserve">Chinn &amp; Ashcroft (1999) suggested that if these children do not learn the way you teach them then, teach them the way they learn. The teacher should understand the children who experience this kind of learning difficulty </w:t>
      </w:r>
      <w:proofErr w:type="gramStart"/>
      <w:r w:rsidRPr="00F00F06">
        <w:rPr>
          <w:rFonts w:ascii="Times New Roman" w:eastAsia="Times New Roman" w:hAnsi="Times New Roman" w:cs="Times New Roman"/>
          <w:sz w:val="24"/>
          <w:szCs w:val="24"/>
        </w:rPr>
        <w:t>for</w:t>
      </w:r>
      <w:proofErr w:type="gramEnd"/>
      <w:r w:rsidRPr="00F00F06">
        <w:rPr>
          <w:rFonts w:ascii="Times New Roman" w:eastAsia="Times New Roman" w:hAnsi="Times New Roman" w:cs="Times New Roman"/>
          <w:sz w:val="24"/>
          <w:szCs w:val="24"/>
        </w:rPr>
        <w:t xml:space="preserve"> they need special accommodation in teaching </w:t>
      </w:r>
      <w:proofErr w:type="gramStart"/>
      <w:r w:rsidRPr="00F00F06">
        <w:rPr>
          <w:rFonts w:ascii="Times New Roman" w:eastAsia="Times New Roman" w:hAnsi="Times New Roman" w:cs="Times New Roman"/>
          <w:sz w:val="24"/>
          <w:szCs w:val="24"/>
        </w:rPr>
        <w:t>in order for</w:t>
      </w:r>
      <w:proofErr w:type="gramEnd"/>
      <w:r w:rsidRPr="00F00F06">
        <w:rPr>
          <w:rFonts w:ascii="Times New Roman" w:eastAsia="Times New Roman" w:hAnsi="Times New Roman" w:cs="Times New Roman"/>
          <w:sz w:val="24"/>
          <w:szCs w:val="24"/>
        </w:rPr>
        <w:t xml:space="preserve"> them to acquire knowledge proficiently. It is worth </w:t>
      </w:r>
      <w:proofErr w:type="gramStart"/>
      <w:r w:rsidRPr="00F00F06">
        <w:rPr>
          <w:rFonts w:ascii="Times New Roman" w:eastAsia="Times New Roman" w:hAnsi="Times New Roman" w:cs="Times New Roman"/>
          <w:sz w:val="24"/>
          <w:szCs w:val="24"/>
        </w:rPr>
        <w:t>to note</w:t>
      </w:r>
      <w:proofErr w:type="gramEnd"/>
      <w:r w:rsidRPr="00F00F06">
        <w:rPr>
          <w:rFonts w:ascii="Times New Roman" w:eastAsia="Times New Roman" w:hAnsi="Times New Roman" w:cs="Times New Roman"/>
          <w:sz w:val="24"/>
          <w:szCs w:val="24"/>
        </w:rPr>
        <w:t xml:space="preserve"> that teachers should </w:t>
      </w:r>
      <w:proofErr w:type="gramStart"/>
      <w:r w:rsidRPr="00F00F06">
        <w:rPr>
          <w:rFonts w:ascii="Times New Roman" w:eastAsia="Times New Roman" w:hAnsi="Times New Roman" w:cs="Times New Roman"/>
          <w:sz w:val="24"/>
          <w:szCs w:val="24"/>
        </w:rPr>
        <w:t>take into account</w:t>
      </w:r>
      <w:proofErr w:type="gramEnd"/>
      <w:r w:rsidRPr="00F00F06">
        <w:rPr>
          <w:rFonts w:ascii="Times New Roman" w:eastAsia="Times New Roman" w:hAnsi="Times New Roman" w:cs="Times New Roman"/>
          <w:sz w:val="24"/>
          <w:szCs w:val="24"/>
        </w:rPr>
        <w:t xml:space="preserve"> not only what they teach but also how th</w:t>
      </w:r>
      <w:r w:rsidR="009359ED">
        <w:rPr>
          <w:rFonts w:ascii="Times New Roman" w:eastAsia="Times New Roman" w:hAnsi="Times New Roman" w:cs="Times New Roman"/>
          <w:sz w:val="24"/>
          <w:szCs w:val="24"/>
        </w:rPr>
        <w:t>ey teach it (</w:t>
      </w:r>
      <w:proofErr w:type="spellStart"/>
      <w:r w:rsidR="009359ED">
        <w:rPr>
          <w:rFonts w:ascii="Times New Roman" w:eastAsia="Times New Roman" w:hAnsi="Times New Roman" w:cs="Times New Roman"/>
          <w:sz w:val="24"/>
          <w:szCs w:val="24"/>
        </w:rPr>
        <w:t>Koutselini</w:t>
      </w:r>
      <w:proofErr w:type="spellEnd"/>
      <w:r w:rsidRPr="00F00F06">
        <w:rPr>
          <w:rFonts w:ascii="Times New Roman" w:eastAsia="Times New Roman" w:hAnsi="Times New Roman" w:cs="Times New Roman"/>
          <w:sz w:val="24"/>
          <w:szCs w:val="24"/>
        </w:rPr>
        <w:t>, 2008).</w:t>
      </w:r>
    </w:p>
    <w:p w14:paraId="65D78135" w14:textId="77777777" w:rsidR="000917FE" w:rsidRPr="00F00F06" w:rsidRDefault="000917FE" w:rsidP="000917FE">
      <w:pPr>
        <w:spacing w:before="240"/>
        <w:jc w:val="both"/>
        <w:rPr>
          <w:rFonts w:ascii="Times New Roman" w:eastAsia="Times New Roman" w:hAnsi="Times New Roman" w:cs="Times New Roman"/>
          <w:sz w:val="24"/>
          <w:szCs w:val="24"/>
        </w:rPr>
      </w:pPr>
      <w:r w:rsidRPr="00F00F06">
        <w:rPr>
          <w:rFonts w:ascii="Times New Roman" w:hAnsi="Times New Roman" w:cs="Times New Roman"/>
          <w:sz w:val="24"/>
          <w:szCs w:val="24"/>
        </w:rPr>
        <w:tab/>
        <w:t>After scanning different journals regarding this topic, we observe that reading comprehension and spelling are the most common learning issue in the educational landscape among students who are dyslexic. Hale (2011) exposed that reading comprehension and spelling are the greatest areas in assessing the child's learning, which can have the greater chances to excel in school if the student's reading skills are satisfactory (</w:t>
      </w:r>
      <w:proofErr w:type="spellStart"/>
      <w:r w:rsidRPr="00F00F06">
        <w:rPr>
          <w:rFonts w:ascii="Times New Roman" w:hAnsi="Times New Roman" w:cs="Times New Roman"/>
          <w:sz w:val="24"/>
          <w:szCs w:val="24"/>
        </w:rPr>
        <w:t>Cayubit</w:t>
      </w:r>
      <w:proofErr w:type="spellEnd"/>
      <w:r w:rsidRPr="00F00F06">
        <w:rPr>
          <w:rFonts w:ascii="Times New Roman" w:hAnsi="Times New Roman" w:cs="Times New Roman"/>
          <w:sz w:val="24"/>
          <w:szCs w:val="24"/>
        </w:rPr>
        <w:t>, 2012). This paper aims to find out the best teaching methods for students with dyslexia to help them in coping with their struggles in learning. As Rogers, renowned dyslexic architect, commented in the Dyslexia Handbook (</w:t>
      </w:r>
      <w:proofErr w:type="spellStart"/>
      <w:r w:rsidRPr="00F00F06">
        <w:rPr>
          <w:rFonts w:ascii="Times New Roman" w:hAnsi="Times New Roman" w:cs="Times New Roman"/>
          <w:sz w:val="24"/>
          <w:szCs w:val="24"/>
        </w:rPr>
        <w:t>Symthe</w:t>
      </w:r>
      <w:proofErr w:type="spellEnd"/>
      <w:r w:rsidRPr="00F00F06">
        <w:rPr>
          <w:rFonts w:ascii="Times New Roman" w:hAnsi="Times New Roman" w:cs="Times New Roman"/>
          <w:sz w:val="24"/>
          <w:szCs w:val="24"/>
        </w:rPr>
        <w:t>, 2000), 'Every individual has a right to the best education –to be taught in the way they are best able to learn.' Teachers shall have an adequate understanding of the problems that a dyslexic child has. Through this study, a great deal of misunderstanding of a child's behavior can be determined. In a positive and motivating environment, a dyslexic child will experience the feeling of success and self-value.</w:t>
      </w:r>
    </w:p>
    <w:p w14:paraId="1784A89F" w14:textId="77777777" w:rsidR="000917FE" w:rsidRPr="00F00F06" w:rsidRDefault="000917FE" w:rsidP="000917FE">
      <w:pPr>
        <w:pStyle w:val="NoSpacing"/>
        <w:rPr>
          <w:rFonts w:ascii="Times New Roman" w:hAnsi="Times New Roman" w:cs="Times New Roman"/>
          <w:sz w:val="24"/>
          <w:szCs w:val="24"/>
        </w:rPr>
      </w:pPr>
    </w:p>
    <w:p w14:paraId="5745917C" w14:textId="77777777" w:rsidR="002410F5" w:rsidRPr="00F00F06" w:rsidRDefault="000917FE" w:rsidP="000917FE">
      <w:pPr>
        <w:pStyle w:val="NoSpacing"/>
        <w:rPr>
          <w:rFonts w:ascii="Times New Roman" w:hAnsi="Times New Roman" w:cs="Times New Roman"/>
          <w:sz w:val="24"/>
          <w:szCs w:val="24"/>
        </w:rPr>
      </w:pPr>
      <w:r w:rsidRPr="00F00F06">
        <w:rPr>
          <w:rFonts w:ascii="Times New Roman" w:hAnsi="Times New Roman" w:cs="Times New Roman"/>
          <w:sz w:val="24"/>
          <w:szCs w:val="24"/>
        </w:rPr>
        <w:t>1.2 Research Questions:</w:t>
      </w:r>
    </w:p>
    <w:p w14:paraId="22EB24F4" w14:textId="77777777" w:rsidR="000917FE" w:rsidRPr="00F00F06" w:rsidRDefault="000917FE" w:rsidP="000917FE">
      <w:pPr>
        <w:pStyle w:val="NoSpacing"/>
        <w:jc w:val="both"/>
        <w:rPr>
          <w:rFonts w:ascii="Times New Roman" w:hAnsi="Times New Roman" w:cs="Times New Roman"/>
          <w:sz w:val="24"/>
          <w:szCs w:val="24"/>
        </w:rPr>
      </w:pPr>
      <w:r w:rsidRPr="00F00F06">
        <w:rPr>
          <w:rFonts w:ascii="Times New Roman" w:hAnsi="Times New Roman" w:cs="Times New Roman"/>
          <w:sz w:val="24"/>
          <w:szCs w:val="24"/>
        </w:rPr>
        <w:tab/>
        <w:t xml:space="preserve">This study aims to know and explore the teaching strategies, </w:t>
      </w:r>
      <w:proofErr w:type="gramStart"/>
      <w:r w:rsidRPr="00F00F06">
        <w:rPr>
          <w:rFonts w:ascii="Times New Roman" w:hAnsi="Times New Roman" w:cs="Times New Roman"/>
          <w:sz w:val="24"/>
          <w:szCs w:val="24"/>
        </w:rPr>
        <w:t>methods</w:t>
      </w:r>
      <w:proofErr w:type="gramEnd"/>
      <w:r w:rsidRPr="00F00F06">
        <w:rPr>
          <w:rFonts w:ascii="Times New Roman" w:hAnsi="Times New Roman" w:cs="Times New Roman"/>
          <w:sz w:val="24"/>
          <w:szCs w:val="24"/>
        </w:rPr>
        <w:t xml:space="preserve"> and styles, and struggles and insights of a teacher upon accommodating students with these kind of learning disabilities in a normal classroom setting. Specifically, it sought answers to the following questions:</w:t>
      </w:r>
    </w:p>
    <w:p w14:paraId="31F5757D" w14:textId="77777777" w:rsidR="000917FE" w:rsidRPr="00F00F06" w:rsidRDefault="000917FE" w:rsidP="000917FE">
      <w:pPr>
        <w:pStyle w:val="ListParagraph"/>
        <w:numPr>
          <w:ilvl w:val="0"/>
          <w:numId w:val="1"/>
        </w:numPr>
        <w:spacing w:before="240"/>
        <w:jc w:val="both"/>
        <w:rPr>
          <w:rFonts w:ascii="Times New Roman" w:eastAsia="Times New Roman" w:hAnsi="Times New Roman" w:cs="Times New Roman"/>
          <w:sz w:val="24"/>
          <w:szCs w:val="24"/>
        </w:rPr>
      </w:pPr>
      <w:r w:rsidRPr="00F00F06">
        <w:rPr>
          <w:rFonts w:ascii="Times New Roman" w:eastAsia="Times New Roman" w:hAnsi="Times New Roman" w:cs="Times New Roman"/>
          <w:sz w:val="24"/>
          <w:szCs w:val="24"/>
        </w:rPr>
        <w:t>What are the strategies of the participants upon accommodating dyslexic children?</w:t>
      </w:r>
    </w:p>
    <w:p w14:paraId="30A915E0" w14:textId="77777777" w:rsidR="000917FE" w:rsidRPr="00F00F06" w:rsidRDefault="000917FE" w:rsidP="000917FE">
      <w:pPr>
        <w:pStyle w:val="ListParagraph"/>
        <w:numPr>
          <w:ilvl w:val="0"/>
          <w:numId w:val="1"/>
        </w:numPr>
        <w:spacing w:before="240"/>
        <w:jc w:val="both"/>
        <w:rPr>
          <w:rFonts w:ascii="Times New Roman" w:eastAsia="Times New Roman" w:hAnsi="Times New Roman" w:cs="Times New Roman"/>
          <w:sz w:val="24"/>
          <w:szCs w:val="24"/>
        </w:rPr>
      </w:pPr>
      <w:r w:rsidRPr="00F00F06">
        <w:rPr>
          <w:rFonts w:ascii="Times New Roman" w:eastAsia="Times New Roman" w:hAnsi="Times New Roman" w:cs="Times New Roman"/>
          <w:sz w:val="24"/>
          <w:szCs w:val="24"/>
        </w:rPr>
        <w:t xml:space="preserve">What </w:t>
      </w:r>
      <w:proofErr w:type="gramStart"/>
      <w:r w:rsidRPr="00F00F06">
        <w:rPr>
          <w:rFonts w:ascii="Times New Roman" w:eastAsia="Times New Roman" w:hAnsi="Times New Roman" w:cs="Times New Roman"/>
          <w:sz w:val="24"/>
          <w:szCs w:val="24"/>
        </w:rPr>
        <w:t>are</w:t>
      </w:r>
      <w:proofErr w:type="gramEnd"/>
      <w:r w:rsidRPr="00F00F06">
        <w:rPr>
          <w:rFonts w:ascii="Times New Roman" w:eastAsia="Times New Roman" w:hAnsi="Times New Roman" w:cs="Times New Roman"/>
          <w:sz w:val="24"/>
          <w:szCs w:val="24"/>
        </w:rPr>
        <w:t xml:space="preserve"> participant’ struggles in dealing with dyslexic students?</w:t>
      </w:r>
    </w:p>
    <w:p w14:paraId="61B90791" w14:textId="77777777" w:rsidR="000917FE" w:rsidRPr="00F00F06" w:rsidRDefault="000917FE" w:rsidP="000917FE">
      <w:pPr>
        <w:pStyle w:val="ListParagraph"/>
        <w:numPr>
          <w:ilvl w:val="0"/>
          <w:numId w:val="1"/>
        </w:numPr>
        <w:spacing w:before="240"/>
        <w:jc w:val="both"/>
        <w:rPr>
          <w:rFonts w:ascii="Times New Roman" w:eastAsia="Times New Roman" w:hAnsi="Times New Roman" w:cs="Times New Roman"/>
          <w:sz w:val="24"/>
          <w:szCs w:val="24"/>
        </w:rPr>
      </w:pPr>
      <w:r w:rsidRPr="00F00F06">
        <w:rPr>
          <w:rFonts w:ascii="Times New Roman" w:eastAsia="Times New Roman" w:hAnsi="Times New Roman" w:cs="Times New Roman"/>
          <w:sz w:val="24"/>
          <w:szCs w:val="24"/>
        </w:rPr>
        <w:t>What important insights do the participants obtain from their teaching experience?</w:t>
      </w:r>
    </w:p>
    <w:p w14:paraId="126433AC" w14:textId="77777777" w:rsidR="000917FE" w:rsidRDefault="000917FE" w:rsidP="000917FE">
      <w:pPr>
        <w:pStyle w:val="ListParagraph"/>
        <w:tabs>
          <w:tab w:val="left" w:pos="0"/>
        </w:tabs>
        <w:spacing w:before="240"/>
        <w:ind w:left="0"/>
        <w:jc w:val="both"/>
        <w:rPr>
          <w:rFonts w:ascii="Times New Roman" w:eastAsia="Times New Roman" w:hAnsi="Times New Roman" w:cs="Times New Roman"/>
          <w:sz w:val="24"/>
          <w:szCs w:val="24"/>
        </w:rPr>
      </w:pPr>
    </w:p>
    <w:p w14:paraId="291F19D7" w14:textId="77777777" w:rsidR="002410F5" w:rsidRPr="00F00F06" w:rsidRDefault="002410F5" w:rsidP="000917FE">
      <w:pPr>
        <w:pStyle w:val="ListParagraph"/>
        <w:tabs>
          <w:tab w:val="left" w:pos="0"/>
        </w:tabs>
        <w:spacing w:before="240"/>
        <w:ind w:left="0"/>
        <w:jc w:val="both"/>
        <w:rPr>
          <w:rFonts w:ascii="Times New Roman" w:eastAsia="Times New Roman" w:hAnsi="Times New Roman" w:cs="Times New Roman"/>
          <w:sz w:val="24"/>
          <w:szCs w:val="24"/>
        </w:rPr>
      </w:pPr>
    </w:p>
    <w:p w14:paraId="292F041B" w14:textId="77777777" w:rsidR="000917FE" w:rsidRPr="00F00F06" w:rsidRDefault="000917FE" w:rsidP="000917FE">
      <w:pPr>
        <w:pStyle w:val="ListParagraph"/>
        <w:tabs>
          <w:tab w:val="left" w:pos="0"/>
        </w:tabs>
        <w:spacing w:before="240"/>
        <w:ind w:left="0"/>
        <w:jc w:val="both"/>
        <w:rPr>
          <w:rFonts w:ascii="Times New Roman" w:eastAsia="Times New Roman" w:hAnsi="Times New Roman" w:cs="Times New Roman"/>
          <w:sz w:val="24"/>
          <w:szCs w:val="24"/>
        </w:rPr>
      </w:pPr>
      <w:r w:rsidRPr="00F00F06">
        <w:rPr>
          <w:rFonts w:ascii="Times New Roman" w:eastAsia="Times New Roman" w:hAnsi="Times New Roman" w:cs="Times New Roman"/>
          <w:sz w:val="24"/>
          <w:szCs w:val="24"/>
        </w:rPr>
        <w:lastRenderedPageBreak/>
        <w:t>1.3 Theoretical Lens</w:t>
      </w:r>
    </w:p>
    <w:p w14:paraId="0BBD3FBA" w14:textId="77777777" w:rsidR="000917FE" w:rsidRPr="00F00F06" w:rsidRDefault="000917FE" w:rsidP="000917FE">
      <w:pPr>
        <w:pStyle w:val="ListParagraph"/>
        <w:tabs>
          <w:tab w:val="left" w:pos="0"/>
        </w:tabs>
        <w:spacing w:before="240"/>
        <w:ind w:left="0"/>
        <w:jc w:val="both"/>
        <w:rPr>
          <w:rFonts w:ascii="Times New Roman" w:eastAsia="Times New Roman" w:hAnsi="Times New Roman" w:cs="Times New Roman"/>
          <w:sz w:val="24"/>
          <w:szCs w:val="24"/>
        </w:rPr>
      </w:pPr>
      <w:r w:rsidRPr="00F00F06">
        <w:rPr>
          <w:rFonts w:ascii="Times New Roman" w:eastAsia="Times New Roman" w:hAnsi="Times New Roman" w:cs="Times New Roman"/>
          <w:sz w:val="24"/>
          <w:szCs w:val="24"/>
        </w:rPr>
        <w:tab/>
      </w:r>
      <w:r w:rsidRPr="00F00F06">
        <w:rPr>
          <w:rFonts w:ascii="Times New Roman" w:hAnsi="Times New Roman" w:cs="Times New Roman"/>
          <w:sz w:val="24"/>
          <w:szCs w:val="24"/>
        </w:rPr>
        <w:t>This study was anchored by the following theories:</w:t>
      </w:r>
    </w:p>
    <w:p w14:paraId="764273B8" w14:textId="77777777" w:rsidR="000917FE" w:rsidRPr="00F00F06" w:rsidRDefault="000917FE" w:rsidP="000917FE">
      <w:pPr>
        <w:pStyle w:val="ListParagraph"/>
        <w:tabs>
          <w:tab w:val="left" w:pos="0"/>
        </w:tabs>
        <w:spacing w:before="240"/>
        <w:ind w:left="0"/>
        <w:jc w:val="both"/>
        <w:rPr>
          <w:rFonts w:ascii="Times New Roman" w:eastAsia="Times New Roman" w:hAnsi="Times New Roman" w:cs="Times New Roman"/>
          <w:sz w:val="24"/>
          <w:szCs w:val="24"/>
        </w:rPr>
      </w:pPr>
    </w:p>
    <w:p w14:paraId="6E5E600A" w14:textId="77777777" w:rsidR="000917FE" w:rsidRPr="00F00F06" w:rsidRDefault="000917FE" w:rsidP="000917FE">
      <w:pPr>
        <w:pStyle w:val="ListParagraph"/>
        <w:tabs>
          <w:tab w:val="left" w:pos="0"/>
        </w:tabs>
        <w:spacing w:before="240"/>
        <w:ind w:left="0"/>
        <w:jc w:val="both"/>
        <w:rPr>
          <w:rFonts w:ascii="Times New Roman" w:eastAsia="Times New Roman" w:hAnsi="Times New Roman" w:cs="Times New Roman"/>
          <w:i/>
          <w:sz w:val="24"/>
          <w:szCs w:val="24"/>
        </w:rPr>
      </w:pPr>
      <w:r w:rsidRPr="00F00F06">
        <w:rPr>
          <w:rFonts w:ascii="Times New Roman" w:eastAsia="Times New Roman" w:hAnsi="Times New Roman" w:cs="Times New Roman"/>
          <w:i/>
          <w:sz w:val="24"/>
          <w:szCs w:val="24"/>
        </w:rPr>
        <w:tab/>
        <w:t xml:space="preserve">Phonological </w:t>
      </w:r>
      <w:proofErr w:type="spellStart"/>
      <w:r w:rsidRPr="00F00F06">
        <w:rPr>
          <w:rFonts w:ascii="Times New Roman" w:eastAsia="Times New Roman" w:hAnsi="Times New Roman" w:cs="Times New Roman"/>
          <w:i/>
          <w:sz w:val="24"/>
          <w:szCs w:val="24"/>
        </w:rPr>
        <w:t>Theory.</w:t>
      </w:r>
      <w:r w:rsidRPr="00F00F06">
        <w:rPr>
          <w:rFonts w:ascii="Times New Roman" w:eastAsia="Times New Roman" w:hAnsi="Times New Roman" w:cs="Times New Roman"/>
          <w:sz w:val="24"/>
          <w:szCs w:val="24"/>
        </w:rPr>
        <w:t>This</w:t>
      </w:r>
      <w:proofErr w:type="spellEnd"/>
      <w:r w:rsidRPr="00F00F06">
        <w:rPr>
          <w:rFonts w:ascii="Times New Roman" w:eastAsia="Times New Roman" w:hAnsi="Times New Roman" w:cs="Times New Roman"/>
          <w:sz w:val="24"/>
          <w:szCs w:val="24"/>
        </w:rPr>
        <w:t xml:space="preserve"> theory</w:t>
      </w:r>
      <w:r w:rsidRPr="00F00F06">
        <w:rPr>
          <w:rFonts w:ascii="Times New Roman" w:hAnsi="Times New Roman" w:cs="Times New Roman"/>
          <w:sz w:val="24"/>
          <w:szCs w:val="24"/>
        </w:rPr>
        <w:t xml:space="preserve"> talked about the specific impairments of phonological representation, memory and retrieval of speech sounds (</w:t>
      </w:r>
      <w:proofErr w:type="spellStart"/>
      <w:r w:rsidRPr="00F00F06">
        <w:rPr>
          <w:rFonts w:ascii="Times New Roman" w:hAnsi="Times New Roman" w:cs="Times New Roman"/>
          <w:sz w:val="24"/>
          <w:szCs w:val="24"/>
        </w:rPr>
        <w:t>Castellote</w:t>
      </w:r>
      <w:proofErr w:type="spellEnd"/>
      <w:r w:rsidRPr="00F00F06">
        <w:rPr>
          <w:rFonts w:ascii="Times New Roman" w:hAnsi="Times New Roman" w:cs="Times New Roman"/>
          <w:sz w:val="24"/>
          <w:szCs w:val="24"/>
        </w:rPr>
        <w:t>, Dakin, Day, Frith, Ramus, Rosen, &amp; White, 2003</w:t>
      </w:r>
      <w:proofErr w:type="gramStart"/>
      <w:r w:rsidRPr="00F00F06">
        <w:rPr>
          <w:rFonts w:ascii="Times New Roman" w:hAnsi="Times New Roman" w:cs="Times New Roman"/>
          <w:sz w:val="24"/>
          <w:szCs w:val="24"/>
        </w:rPr>
        <w:t>)  or</w:t>
      </w:r>
      <w:proofErr w:type="gramEnd"/>
      <w:r w:rsidRPr="00F00F06">
        <w:rPr>
          <w:rFonts w:ascii="Times New Roman" w:hAnsi="Times New Roman" w:cs="Times New Roman"/>
          <w:sz w:val="24"/>
          <w:szCs w:val="24"/>
        </w:rPr>
        <w:t xml:space="preserve"> being confuse upon comparing rhyming letters to non-rhyming letters, rapid naming and short-term memory (Baddeley, 1996); resulting dyslexics' reading mistakes and slowness (Liberman, 1971 &amp; Orton, 1937). Furthermore, if speech sounds are poor, learning the </w:t>
      </w:r>
      <w:proofErr w:type="spellStart"/>
      <w:r w:rsidRPr="00F00F06">
        <w:rPr>
          <w:rFonts w:ascii="Times New Roman" w:hAnsi="Times New Roman" w:cs="Times New Roman"/>
          <w:sz w:val="24"/>
          <w:szCs w:val="24"/>
        </w:rPr>
        <w:t>graphophonic</w:t>
      </w:r>
      <w:proofErr w:type="spellEnd"/>
      <w:r w:rsidRPr="00F00F06">
        <w:rPr>
          <w:rFonts w:ascii="Times New Roman" w:hAnsi="Times New Roman" w:cs="Times New Roman"/>
          <w:sz w:val="24"/>
          <w:szCs w:val="24"/>
        </w:rPr>
        <w:t xml:space="preserve"> relationship is compromised. The evidence that supports this theory showed that dyslexics have poorer performance in tasks of being conscious in speech sounds, manipulation and </w:t>
      </w:r>
      <w:proofErr w:type="spellStart"/>
      <w:proofErr w:type="gramStart"/>
      <w:r w:rsidRPr="00F00F06">
        <w:rPr>
          <w:rFonts w:ascii="Times New Roman" w:hAnsi="Times New Roman" w:cs="Times New Roman"/>
          <w:sz w:val="24"/>
          <w:szCs w:val="24"/>
        </w:rPr>
        <w:t>segmentation.of</w:t>
      </w:r>
      <w:proofErr w:type="spellEnd"/>
      <w:proofErr w:type="gramEnd"/>
      <w:r w:rsidRPr="00F00F06">
        <w:rPr>
          <w:rFonts w:ascii="Times New Roman" w:hAnsi="Times New Roman" w:cs="Times New Roman"/>
          <w:sz w:val="24"/>
          <w:szCs w:val="24"/>
        </w:rPr>
        <w:t xml:space="preserve"> phonological awareness, segmentation and manipulation of speech sounds. </w:t>
      </w:r>
    </w:p>
    <w:p w14:paraId="359745C3" w14:textId="77777777" w:rsidR="000917FE" w:rsidRPr="00F00F06" w:rsidRDefault="000917FE" w:rsidP="000917FE">
      <w:pPr>
        <w:pStyle w:val="NoSpacing"/>
        <w:jc w:val="both"/>
        <w:rPr>
          <w:rFonts w:ascii="Times New Roman" w:hAnsi="Times New Roman" w:cs="Times New Roman"/>
          <w:sz w:val="24"/>
          <w:szCs w:val="24"/>
        </w:rPr>
      </w:pPr>
    </w:p>
    <w:p w14:paraId="075C1380" w14:textId="77777777" w:rsidR="000917FE" w:rsidRPr="00F00F06" w:rsidRDefault="000917FE" w:rsidP="000917FE">
      <w:pPr>
        <w:pStyle w:val="NoSpacing"/>
        <w:jc w:val="both"/>
        <w:rPr>
          <w:rFonts w:ascii="Times New Roman" w:hAnsi="Times New Roman" w:cs="Times New Roman"/>
          <w:sz w:val="24"/>
          <w:szCs w:val="24"/>
        </w:rPr>
      </w:pPr>
      <w:r w:rsidRPr="00F00F06">
        <w:rPr>
          <w:rFonts w:ascii="Times New Roman" w:hAnsi="Times New Roman" w:cs="Times New Roman"/>
          <w:i/>
          <w:sz w:val="24"/>
          <w:szCs w:val="24"/>
        </w:rPr>
        <w:tab/>
        <w:t>Allophonic Theory</w:t>
      </w:r>
      <w:r w:rsidRPr="00F00F06">
        <w:rPr>
          <w:rFonts w:ascii="Times New Roman" w:hAnsi="Times New Roman" w:cs="Times New Roman"/>
          <w:sz w:val="24"/>
          <w:szCs w:val="24"/>
        </w:rPr>
        <w:t>. This theory discussed that the phonological changes created by someone with dyslexia are caused by a deficit in speech perception. The insensitivity to the perception of these phonemes is characterized by an allophonic mode of perception (</w:t>
      </w:r>
      <w:proofErr w:type="spellStart"/>
      <w:r w:rsidRPr="00F00F06">
        <w:rPr>
          <w:rFonts w:ascii="Times New Roman" w:hAnsi="Times New Roman" w:cs="Times New Roman"/>
          <w:sz w:val="24"/>
          <w:szCs w:val="24"/>
        </w:rPr>
        <w:t>Noordenbos</w:t>
      </w:r>
      <w:proofErr w:type="spellEnd"/>
      <w:r w:rsidR="00F00F06">
        <w:rPr>
          <w:rFonts w:ascii="Times New Roman" w:hAnsi="Times New Roman" w:cs="Times New Roman"/>
          <w:sz w:val="24"/>
          <w:szCs w:val="24"/>
        </w:rPr>
        <w:t xml:space="preserve"> </w:t>
      </w:r>
      <w:r w:rsidRPr="00F00F06">
        <w:rPr>
          <w:rFonts w:ascii="Times New Roman" w:hAnsi="Times New Roman" w:cs="Times New Roman"/>
          <w:sz w:val="24"/>
          <w:szCs w:val="24"/>
        </w:rPr>
        <w:t>&amp;</w:t>
      </w:r>
      <w:r w:rsidR="00F00F06">
        <w:rPr>
          <w:rFonts w:ascii="Times New Roman" w:hAnsi="Times New Roman" w:cs="Times New Roman"/>
          <w:sz w:val="24"/>
          <w:szCs w:val="24"/>
        </w:rPr>
        <w:t xml:space="preserve"> </w:t>
      </w:r>
      <w:proofErr w:type="spellStart"/>
      <w:r w:rsidRPr="00F00F06">
        <w:rPr>
          <w:rFonts w:ascii="Times New Roman" w:hAnsi="Times New Roman" w:cs="Times New Roman"/>
          <w:sz w:val="24"/>
          <w:szCs w:val="24"/>
        </w:rPr>
        <w:t>Serniclaes</w:t>
      </w:r>
      <w:proofErr w:type="spellEnd"/>
      <w:r w:rsidRPr="00F00F06">
        <w:rPr>
          <w:rFonts w:ascii="Times New Roman" w:hAnsi="Times New Roman" w:cs="Times New Roman"/>
          <w:sz w:val="24"/>
          <w:szCs w:val="24"/>
        </w:rPr>
        <w:t xml:space="preserve">, 2015). </w:t>
      </w:r>
      <w:proofErr w:type="spellStart"/>
      <w:r w:rsidRPr="00F00F06">
        <w:rPr>
          <w:rFonts w:ascii="Times New Roman" w:hAnsi="Times New Roman" w:cs="Times New Roman"/>
          <w:sz w:val="24"/>
          <w:szCs w:val="24"/>
        </w:rPr>
        <w:t>Bogliotti</w:t>
      </w:r>
      <w:proofErr w:type="spellEnd"/>
      <w:r w:rsidRPr="00F00F06">
        <w:rPr>
          <w:rFonts w:ascii="Times New Roman" w:hAnsi="Times New Roman" w:cs="Times New Roman"/>
          <w:sz w:val="24"/>
          <w:szCs w:val="24"/>
        </w:rPr>
        <w:t xml:space="preserve">, </w:t>
      </w:r>
      <w:proofErr w:type="spellStart"/>
      <w:r w:rsidRPr="00F00F06">
        <w:rPr>
          <w:rFonts w:ascii="Times New Roman" w:hAnsi="Times New Roman" w:cs="Times New Roman"/>
          <w:sz w:val="24"/>
          <w:szCs w:val="24"/>
        </w:rPr>
        <w:t>Galusi</w:t>
      </w:r>
      <w:proofErr w:type="spellEnd"/>
      <w:r w:rsidRPr="00F00F06">
        <w:rPr>
          <w:rFonts w:ascii="Times New Roman" w:hAnsi="Times New Roman" w:cs="Times New Roman"/>
          <w:sz w:val="24"/>
          <w:szCs w:val="24"/>
        </w:rPr>
        <w:t xml:space="preserve">, </w:t>
      </w:r>
      <w:proofErr w:type="spellStart"/>
      <w:r w:rsidRPr="00F00F06">
        <w:rPr>
          <w:rFonts w:ascii="Times New Roman" w:hAnsi="Times New Roman" w:cs="Times New Roman"/>
          <w:sz w:val="24"/>
          <w:szCs w:val="24"/>
        </w:rPr>
        <w:t>Serniclaes</w:t>
      </w:r>
      <w:proofErr w:type="spellEnd"/>
      <w:r w:rsidRPr="00F00F06">
        <w:rPr>
          <w:rFonts w:ascii="Times New Roman" w:hAnsi="Times New Roman" w:cs="Times New Roman"/>
          <w:sz w:val="24"/>
          <w:szCs w:val="24"/>
        </w:rPr>
        <w:t>, and Sprenger (2008) also stated that the inability to blend phonemic characteristics would not be inferior to the auditory perceptual deficit or alteration in phonological awareness. Relatively, the person would be a failure in pairing phonetic predispositions during the perceptual development.</w:t>
      </w:r>
    </w:p>
    <w:p w14:paraId="7264B7D0" w14:textId="77777777" w:rsidR="000917FE" w:rsidRPr="00F00F06" w:rsidRDefault="000917FE" w:rsidP="000917FE">
      <w:pPr>
        <w:pStyle w:val="NoSpacing"/>
        <w:jc w:val="both"/>
        <w:rPr>
          <w:rFonts w:ascii="Times New Roman" w:hAnsi="Times New Roman" w:cs="Times New Roman"/>
          <w:i/>
          <w:sz w:val="24"/>
          <w:szCs w:val="24"/>
        </w:rPr>
      </w:pPr>
    </w:p>
    <w:p w14:paraId="1CECAE1C" w14:textId="77777777" w:rsidR="000917FE" w:rsidRPr="00F00F06" w:rsidRDefault="000917FE" w:rsidP="000917FE">
      <w:pPr>
        <w:pStyle w:val="NoSpacing"/>
        <w:jc w:val="both"/>
        <w:rPr>
          <w:rFonts w:ascii="Times New Roman" w:hAnsi="Times New Roman" w:cs="Times New Roman"/>
          <w:sz w:val="24"/>
          <w:szCs w:val="24"/>
        </w:rPr>
      </w:pPr>
      <w:r w:rsidRPr="00F00F06">
        <w:rPr>
          <w:rFonts w:ascii="Times New Roman" w:hAnsi="Times New Roman" w:cs="Times New Roman"/>
          <w:i/>
          <w:sz w:val="24"/>
          <w:szCs w:val="24"/>
        </w:rPr>
        <w:tab/>
        <w:t>Visual Deficit specifically in Oculomotor</w:t>
      </w:r>
      <w:r w:rsidRPr="00F00F06">
        <w:rPr>
          <w:rFonts w:ascii="Times New Roman" w:hAnsi="Times New Roman" w:cs="Times New Roman"/>
          <w:sz w:val="24"/>
          <w:szCs w:val="24"/>
        </w:rPr>
        <w:t xml:space="preserve"> by Hinshelwood (1895). An individual who is in the first place, has a visual problem, could lead to dyslexia. Burri</w:t>
      </w:r>
      <w:r w:rsidR="00F00F06">
        <w:rPr>
          <w:rFonts w:ascii="Times New Roman" w:hAnsi="Times New Roman" w:cs="Times New Roman"/>
          <w:sz w:val="24"/>
          <w:szCs w:val="24"/>
        </w:rPr>
        <w:t xml:space="preserve"> </w:t>
      </w:r>
      <w:r w:rsidRPr="00F00F06">
        <w:rPr>
          <w:rFonts w:ascii="Times New Roman" w:hAnsi="Times New Roman" w:cs="Times New Roman"/>
          <w:sz w:val="24"/>
          <w:szCs w:val="24"/>
        </w:rPr>
        <w:t xml:space="preserve">&amp; Park (1943) unveiled that having trouble with binocular vision could lead </w:t>
      </w:r>
      <w:proofErr w:type="gramStart"/>
      <w:r w:rsidRPr="00F00F06">
        <w:rPr>
          <w:rFonts w:ascii="Times New Roman" w:hAnsi="Times New Roman" w:cs="Times New Roman"/>
          <w:sz w:val="24"/>
          <w:szCs w:val="24"/>
        </w:rPr>
        <w:t>in</w:t>
      </w:r>
      <w:proofErr w:type="gramEnd"/>
      <w:r w:rsidRPr="00F00F06">
        <w:rPr>
          <w:rFonts w:ascii="Times New Roman" w:hAnsi="Times New Roman" w:cs="Times New Roman"/>
          <w:sz w:val="24"/>
          <w:szCs w:val="24"/>
        </w:rPr>
        <w:t xml:space="preserve"> reading disability. This theory divulged </w:t>
      </w:r>
      <w:proofErr w:type="gramStart"/>
      <w:r w:rsidRPr="00F00F06">
        <w:rPr>
          <w:rFonts w:ascii="Times New Roman" w:hAnsi="Times New Roman" w:cs="Times New Roman"/>
          <w:sz w:val="24"/>
          <w:szCs w:val="24"/>
        </w:rPr>
        <w:t>that dyslexia</w:t>
      </w:r>
      <w:proofErr w:type="gramEnd"/>
      <w:r w:rsidRPr="00F00F06">
        <w:rPr>
          <w:rFonts w:ascii="Times New Roman" w:hAnsi="Times New Roman" w:cs="Times New Roman"/>
          <w:sz w:val="24"/>
          <w:szCs w:val="24"/>
        </w:rPr>
        <w:t xml:space="preserve"> was originally conceived as a visual problem and has subjective symptoms including visual difficulties such as dancing letters or floating letters and letter reversals (</w:t>
      </w:r>
      <w:proofErr w:type="spellStart"/>
      <w:r w:rsidRPr="00F00F06">
        <w:rPr>
          <w:rFonts w:ascii="Times New Roman" w:hAnsi="Times New Roman" w:cs="Times New Roman"/>
          <w:sz w:val="24"/>
          <w:szCs w:val="24"/>
        </w:rPr>
        <w:t>Moores</w:t>
      </w:r>
      <w:proofErr w:type="spellEnd"/>
      <w:r w:rsidRPr="00F00F06">
        <w:rPr>
          <w:rFonts w:ascii="Times New Roman" w:hAnsi="Times New Roman" w:cs="Times New Roman"/>
          <w:sz w:val="24"/>
          <w:szCs w:val="24"/>
        </w:rPr>
        <w:t>, 1999).</w:t>
      </w:r>
    </w:p>
    <w:p w14:paraId="3EE03247" w14:textId="77777777" w:rsidR="000917FE" w:rsidRPr="00F00F06" w:rsidRDefault="000917FE" w:rsidP="000917FE">
      <w:pPr>
        <w:pStyle w:val="ListParagraph"/>
        <w:tabs>
          <w:tab w:val="left" w:pos="0"/>
        </w:tabs>
        <w:spacing w:before="240"/>
        <w:ind w:left="0"/>
        <w:jc w:val="both"/>
        <w:rPr>
          <w:rFonts w:ascii="Times New Roman" w:eastAsia="Times New Roman" w:hAnsi="Times New Roman" w:cs="Times New Roman"/>
          <w:sz w:val="24"/>
          <w:szCs w:val="24"/>
        </w:rPr>
      </w:pPr>
      <w:r w:rsidRPr="00F00F06">
        <w:rPr>
          <w:rFonts w:ascii="Times New Roman" w:eastAsia="Times New Roman" w:hAnsi="Times New Roman" w:cs="Times New Roman"/>
          <w:sz w:val="24"/>
          <w:szCs w:val="24"/>
        </w:rPr>
        <w:t>1.4 Significance of the Study:</w:t>
      </w:r>
    </w:p>
    <w:p w14:paraId="39F599EC" w14:textId="77777777" w:rsidR="000917FE" w:rsidRPr="00F00F06" w:rsidRDefault="000917FE" w:rsidP="000917FE">
      <w:pPr>
        <w:pStyle w:val="ListParagraph"/>
        <w:tabs>
          <w:tab w:val="left" w:pos="0"/>
        </w:tabs>
        <w:spacing w:before="240"/>
        <w:ind w:left="0"/>
        <w:jc w:val="both"/>
        <w:rPr>
          <w:rFonts w:ascii="Times New Roman" w:hAnsi="Times New Roman" w:cs="Times New Roman"/>
          <w:sz w:val="24"/>
          <w:szCs w:val="24"/>
        </w:rPr>
      </w:pPr>
      <w:r w:rsidRPr="00F00F06">
        <w:rPr>
          <w:rFonts w:ascii="Times New Roman" w:eastAsia="Times New Roman" w:hAnsi="Times New Roman" w:cs="Times New Roman"/>
          <w:sz w:val="24"/>
          <w:szCs w:val="24"/>
        </w:rPr>
        <w:tab/>
      </w:r>
      <w:r w:rsidRPr="00F00F06">
        <w:rPr>
          <w:rFonts w:ascii="Times New Roman" w:hAnsi="Times New Roman" w:cs="Times New Roman"/>
          <w:sz w:val="24"/>
          <w:szCs w:val="24"/>
        </w:rPr>
        <w:t>The study would be of significance in the following ways:</w:t>
      </w:r>
    </w:p>
    <w:p w14:paraId="1E1EBB31" w14:textId="77777777" w:rsidR="000917FE" w:rsidRPr="00F00F06" w:rsidRDefault="000917FE" w:rsidP="000917FE">
      <w:pPr>
        <w:pStyle w:val="ListParagraph"/>
        <w:tabs>
          <w:tab w:val="left" w:pos="0"/>
        </w:tabs>
        <w:spacing w:before="240"/>
        <w:ind w:left="0"/>
        <w:jc w:val="both"/>
        <w:rPr>
          <w:rFonts w:ascii="Times New Roman" w:hAnsi="Times New Roman" w:cs="Times New Roman"/>
          <w:sz w:val="24"/>
          <w:szCs w:val="24"/>
        </w:rPr>
      </w:pPr>
    </w:p>
    <w:p w14:paraId="1C001315" w14:textId="77777777" w:rsidR="000917FE" w:rsidRPr="00F00F06" w:rsidRDefault="000917FE" w:rsidP="000917FE">
      <w:pPr>
        <w:pStyle w:val="ListParagraph"/>
        <w:tabs>
          <w:tab w:val="left" w:pos="0"/>
        </w:tabs>
        <w:spacing w:before="240"/>
        <w:ind w:left="0"/>
        <w:jc w:val="both"/>
        <w:rPr>
          <w:rFonts w:ascii="Times New Roman" w:hAnsi="Times New Roman" w:cs="Times New Roman"/>
          <w:sz w:val="24"/>
          <w:szCs w:val="24"/>
        </w:rPr>
      </w:pPr>
      <w:r w:rsidRPr="00F00F06">
        <w:rPr>
          <w:rFonts w:ascii="Times New Roman" w:hAnsi="Times New Roman" w:cs="Times New Roman"/>
          <w:b/>
          <w:sz w:val="24"/>
          <w:szCs w:val="24"/>
        </w:rPr>
        <w:tab/>
        <w:t>Teachers</w:t>
      </w:r>
      <w:r w:rsidRPr="00F00F06">
        <w:rPr>
          <w:rFonts w:ascii="Times New Roman" w:hAnsi="Times New Roman" w:cs="Times New Roman"/>
          <w:sz w:val="24"/>
          <w:szCs w:val="24"/>
        </w:rPr>
        <w:t xml:space="preserve">. This study is relevant to </w:t>
      </w:r>
      <w:proofErr w:type="gramStart"/>
      <w:r w:rsidRPr="00F00F06">
        <w:rPr>
          <w:rFonts w:ascii="Times New Roman" w:hAnsi="Times New Roman" w:cs="Times New Roman"/>
          <w:sz w:val="24"/>
          <w:szCs w:val="24"/>
        </w:rPr>
        <w:t>the educators</w:t>
      </w:r>
      <w:proofErr w:type="gramEnd"/>
      <w:r w:rsidRPr="00F00F06">
        <w:rPr>
          <w:rFonts w:ascii="Times New Roman" w:hAnsi="Times New Roman" w:cs="Times New Roman"/>
          <w:sz w:val="24"/>
          <w:szCs w:val="24"/>
        </w:rPr>
        <w:t xml:space="preserve"> and future educators. It enables them to distinguish which teaching strategies and methods tend to be more effective in addressing the difficulties and necessities of these dyslexic learners in terms of their academic </w:t>
      </w:r>
      <w:proofErr w:type="gramStart"/>
      <w:r w:rsidRPr="00F00F06">
        <w:rPr>
          <w:rFonts w:ascii="Times New Roman" w:hAnsi="Times New Roman" w:cs="Times New Roman"/>
          <w:sz w:val="24"/>
          <w:szCs w:val="24"/>
        </w:rPr>
        <w:t>affair</w:t>
      </w:r>
      <w:proofErr w:type="gramEnd"/>
      <w:r w:rsidRPr="00F00F06">
        <w:rPr>
          <w:rFonts w:ascii="Times New Roman" w:hAnsi="Times New Roman" w:cs="Times New Roman"/>
          <w:sz w:val="24"/>
          <w:szCs w:val="24"/>
        </w:rPr>
        <w:t xml:space="preserve"> specifically phonological deficits. In addition, it helps them to have a better understanding </w:t>
      </w:r>
      <w:proofErr w:type="gramStart"/>
      <w:r w:rsidRPr="00F00F06">
        <w:rPr>
          <w:rFonts w:ascii="Times New Roman" w:hAnsi="Times New Roman" w:cs="Times New Roman"/>
          <w:sz w:val="24"/>
          <w:szCs w:val="24"/>
        </w:rPr>
        <w:t>about</w:t>
      </w:r>
      <w:proofErr w:type="gramEnd"/>
      <w:r w:rsidRPr="00F00F06">
        <w:rPr>
          <w:rFonts w:ascii="Times New Roman" w:hAnsi="Times New Roman" w:cs="Times New Roman"/>
          <w:sz w:val="24"/>
          <w:szCs w:val="24"/>
        </w:rPr>
        <w:t xml:space="preserve"> their students struggles especially those who have special needs who are often mistaken with low level of intelligence or worse, mentally retarded, when </w:t>
      </w:r>
      <w:proofErr w:type="gramStart"/>
      <w:r w:rsidRPr="00F00F06">
        <w:rPr>
          <w:rFonts w:ascii="Times New Roman" w:hAnsi="Times New Roman" w:cs="Times New Roman"/>
          <w:sz w:val="24"/>
          <w:szCs w:val="24"/>
        </w:rPr>
        <w:t>it</w:t>
      </w:r>
      <w:proofErr w:type="gramEnd"/>
      <w:r w:rsidRPr="00F00F06">
        <w:rPr>
          <w:rFonts w:ascii="Times New Roman" w:hAnsi="Times New Roman" w:cs="Times New Roman"/>
          <w:sz w:val="24"/>
          <w:szCs w:val="24"/>
        </w:rPr>
        <w:t xml:space="preserve"> fact they are not.</w:t>
      </w:r>
    </w:p>
    <w:p w14:paraId="49E8BCA8" w14:textId="77777777" w:rsidR="000917FE" w:rsidRPr="00F00F06" w:rsidRDefault="000917FE" w:rsidP="000917FE">
      <w:pPr>
        <w:pStyle w:val="ListParagraph"/>
        <w:tabs>
          <w:tab w:val="left" w:pos="0"/>
        </w:tabs>
        <w:spacing w:before="240"/>
        <w:jc w:val="both"/>
        <w:rPr>
          <w:rFonts w:ascii="Times New Roman" w:hAnsi="Times New Roman" w:cs="Times New Roman"/>
          <w:sz w:val="24"/>
          <w:szCs w:val="24"/>
        </w:rPr>
      </w:pPr>
    </w:p>
    <w:p w14:paraId="009A636F" w14:textId="77777777" w:rsidR="000917FE" w:rsidRPr="00F00F06" w:rsidRDefault="000917FE" w:rsidP="000917FE">
      <w:pPr>
        <w:pStyle w:val="ListParagraph"/>
        <w:tabs>
          <w:tab w:val="left" w:pos="0"/>
        </w:tabs>
        <w:spacing w:before="240"/>
        <w:ind w:left="0"/>
        <w:jc w:val="both"/>
        <w:rPr>
          <w:rFonts w:ascii="Times New Roman" w:eastAsia="Times New Roman" w:hAnsi="Times New Roman" w:cs="Times New Roman"/>
          <w:sz w:val="24"/>
          <w:szCs w:val="24"/>
        </w:rPr>
      </w:pPr>
      <w:r w:rsidRPr="00F00F06">
        <w:rPr>
          <w:rFonts w:ascii="Times New Roman" w:hAnsi="Times New Roman" w:cs="Times New Roman"/>
          <w:b/>
          <w:sz w:val="24"/>
          <w:szCs w:val="24"/>
        </w:rPr>
        <w:tab/>
        <w:t>Students</w:t>
      </w:r>
      <w:r w:rsidRPr="00F00F06">
        <w:rPr>
          <w:rFonts w:ascii="Times New Roman" w:hAnsi="Times New Roman" w:cs="Times New Roman"/>
          <w:sz w:val="24"/>
          <w:szCs w:val="24"/>
        </w:rPr>
        <w:t xml:space="preserve">. This study is essential to the learners particularly to those unaware children who have this kind of learning disability. It gives them self-awareness and enough knowledge about their </w:t>
      </w:r>
      <w:proofErr w:type="gramStart"/>
      <w:r w:rsidRPr="00F00F06">
        <w:rPr>
          <w:rFonts w:ascii="Times New Roman" w:hAnsi="Times New Roman" w:cs="Times New Roman"/>
          <w:sz w:val="24"/>
          <w:szCs w:val="24"/>
        </w:rPr>
        <w:t>situation</w:t>
      </w:r>
      <w:proofErr w:type="gramEnd"/>
      <w:r w:rsidRPr="00F00F06">
        <w:rPr>
          <w:rFonts w:ascii="Times New Roman" w:hAnsi="Times New Roman" w:cs="Times New Roman"/>
          <w:sz w:val="24"/>
          <w:szCs w:val="24"/>
        </w:rPr>
        <w:t xml:space="preserve"> which is a critical thing to consider </w:t>
      </w:r>
      <w:proofErr w:type="gramStart"/>
      <w:r w:rsidRPr="00F00F06">
        <w:rPr>
          <w:rFonts w:ascii="Times New Roman" w:hAnsi="Times New Roman" w:cs="Times New Roman"/>
          <w:sz w:val="24"/>
          <w:szCs w:val="24"/>
        </w:rPr>
        <w:t>in order for</w:t>
      </w:r>
      <w:proofErr w:type="gramEnd"/>
      <w:r w:rsidRPr="00F00F06">
        <w:rPr>
          <w:rFonts w:ascii="Times New Roman" w:hAnsi="Times New Roman" w:cs="Times New Roman"/>
          <w:sz w:val="24"/>
          <w:szCs w:val="24"/>
        </w:rPr>
        <w:t xml:space="preserve"> them to feel neither self-pity, disappointment, nor anxiety.</w:t>
      </w:r>
    </w:p>
    <w:p w14:paraId="3DE54A1A" w14:textId="77777777" w:rsidR="000917FE" w:rsidRPr="00F00F06" w:rsidRDefault="000917FE" w:rsidP="000917FE">
      <w:pPr>
        <w:pStyle w:val="ListParagraph"/>
        <w:tabs>
          <w:tab w:val="left" w:pos="0"/>
        </w:tabs>
        <w:spacing w:before="240"/>
        <w:jc w:val="both"/>
        <w:rPr>
          <w:rFonts w:ascii="Times New Roman" w:eastAsia="Times New Roman" w:hAnsi="Times New Roman" w:cs="Times New Roman"/>
          <w:sz w:val="24"/>
          <w:szCs w:val="24"/>
        </w:rPr>
      </w:pPr>
    </w:p>
    <w:p w14:paraId="2058AACE" w14:textId="77777777" w:rsidR="000917FE" w:rsidRPr="00F00F06" w:rsidRDefault="000917FE" w:rsidP="000917FE">
      <w:pPr>
        <w:pStyle w:val="ListParagraph"/>
        <w:tabs>
          <w:tab w:val="left" w:pos="0"/>
          <w:tab w:val="left" w:pos="630"/>
        </w:tabs>
        <w:spacing w:before="240"/>
        <w:ind w:left="0"/>
        <w:jc w:val="both"/>
        <w:rPr>
          <w:rFonts w:ascii="Times New Roman" w:eastAsia="Times New Roman" w:hAnsi="Times New Roman" w:cs="Times New Roman"/>
          <w:sz w:val="24"/>
          <w:szCs w:val="24"/>
        </w:rPr>
      </w:pPr>
      <w:r w:rsidRPr="00F00F06">
        <w:rPr>
          <w:rFonts w:ascii="Times New Roman" w:eastAsia="Times New Roman" w:hAnsi="Times New Roman" w:cs="Times New Roman"/>
          <w:b/>
          <w:sz w:val="24"/>
          <w:szCs w:val="24"/>
        </w:rPr>
        <w:tab/>
        <w:t>Parents.</w:t>
      </w:r>
      <w:r w:rsidRPr="00F00F06">
        <w:rPr>
          <w:rFonts w:ascii="Times New Roman" w:eastAsia="Times New Roman" w:hAnsi="Times New Roman" w:cs="Times New Roman"/>
          <w:sz w:val="24"/>
          <w:szCs w:val="24"/>
        </w:rPr>
        <w:t xml:space="preserve"> This study is beneficial to the guardians and </w:t>
      </w:r>
      <w:proofErr w:type="gramStart"/>
      <w:r w:rsidRPr="00F00F06">
        <w:rPr>
          <w:rFonts w:ascii="Times New Roman" w:eastAsia="Times New Roman" w:hAnsi="Times New Roman" w:cs="Times New Roman"/>
          <w:sz w:val="24"/>
          <w:szCs w:val="24"/>
        </w:rPr>
        <w:t>parents</w:t>
      </w:r>
      <w:proofErr w:type="gramEnd"/>
      <w:r w:rsidRPr="00F00F06">
        <w:rPr>
          <w:rFonts w:ascii="Times New Roman" w:eastAsia="Times New Roman" w:hAnsi="Times New Roman" w:cs="Times New Roman"/>
          <w:sz w:val="24"/>
          <w:szCs w:val="24"/>
        </w:rPr>
        <w:t xml:space="preserve"> mainly those who have dyslexic children. It allows them to understand their children's state. Moreover, it will provide </w:t>
      </w:r>
      <w:proofErr w:type="gramStart"/>
      <w:r w:rsidRPr="00F00F06">
        <w:rPr>
          <w:rFonts w:ascii="Times New Roman" w:eastAsia="Times New Roman" w:hAnsi="Times New Roman" w:cs="Times New Roman"/>
          <w:sz w:val="24"/>
          <w:szCs w:val="24"/>
        </w:rPr>
        <w:t>them</w:t>
      </w:r>
      <w:proofErr w:type="gramEnd"/>
      <w:r w:rsidRPr="00F00F06">
        <w:rPr>
          <w:rFonts w:ascii="Times New Roman" w:eastAsia="Times New Roman" w:hAnsi="Times New Roman" w:cs="Times New Roman"/>
          <w:sz w:val="24"/>
          <w:szCs w:val="24"/>
        </w:rPr>
        <w:t xml:space="preserve"> the knowledge so that these individuals are given with proper accommodation that is relevant for their learning process. </w:t>
      </w:r>
    </w:p>
    <w:p w14:paraId="049D5A3C" w14:textId="77777777" w:rsidR="000917FE" w:rsidRPr="00F00F06" w:rsidRDefault="000917FE" w:rsidP="000917FE">
      <w:pPr>
        <w:pStyle w:val="ListParagraph"/>
        <w:tabs>
          <w:tab w:val="left" w:pos="0"/>
        </w:tabs>
        <w:spacing w:before="240"/>
        <w:ind w:left="0"/>
        <w:jc w:val="both"/>
        <w:rPr>
          <w:rFonts w:ascii="Times New Roman" w:eastAsia="Times New Roman" w:hAnsi="Times New Roman" w:cs="Times New Roman"/>
          <w:sz w:val="24"/>
          <w:szCs w:val="24"/>
        </w:rPr>
      </w:pPr>
    </w:p>
    <w:p w14:paraId="239B6885" w14:textId="77777777" w:rsidR="000917FE" w:rsidRPr="002410F5" w:rsidRDefault="000917FE" w:rsidP="002410F5">
      <w:pPr>
        <w:ind w:firstLine="720"/>
        <w:jc w:val="both"/>
        <w:rPr>
          <w:rFonts w:ascii="Times New Roman" w:hAnsi="Times New Roman" w:cs="Times New Roman"/>
          <w:sz w:val="24"/>
          <w:szCs w:val="24"/>
        </w:rPr>
      </w:pPr>
      <w:r w:rsidRPr="00F00F06">
        <w:rPr>
          <w:rFonts w:ascii="Times New Roman" w:hAnsi="Times New Roman" w:cs="Times New Roman"/>
          <w:b/>
          <w:sz w:val="24"/>
          <w:szCs w:val="24"/>
        </w:rPr>
        <w:t>Future Researchers.</w:t>
      </w:r>
      <w:r w:rsidRPr="00F00F06">
        <w:rPr>
          <w:rFonts w:ascii="Times New Roman" w:hAnsi="Times New Roman" w:cs="Times New Roman"/>
          <w:sz w:val="24"/>
          <w:szCs w:val="24"/>
        </w:rPr>
        <w:t xml:space="preserve"> It is also relevant for </w:t>
      </w:r>
      <w:proofErr w:type="gramStart"/>
      <w:r w:rsidRPr="00F00F06">
        <w:rPr>
          <w:rFonts w:ascii="Times New Roman" w:hAnsi="Times New Roman" w:cs="Times New Roman"/>
          <w:sz w:val="24"/>
          <w:szCs w:val="24"/>
        </w:rPr>
        <w:t>the researchers</w:t>
      </w:r>
      <w:proofErr w:type="gramEnd"/>
      <w:r w:rsidRPr="00F00F06">
        <w:rPr>
          <w:rFonts w:ascii="Times New Roman" w:hAnsi="Times New Roman" w:cs="Times New Roman"/>
          <w:sz w:val="24"/>
          <w:szCs w:val="24"/>
        </w:rPr>
        <w:t xml:space="preserve"> and future researchers. Through the significant information attached herein, they </w:t>
      </w:r>
      <w:proofErr w:type="gramStart"/>
      <w:r w:rsidRPr="00F00F06">
        <w:rPr>
          <w:rFonts w:ascii="Times New Roman" w:hAnsi="Times New Roman" w:cs="Times New Roman"/>
          <w:sz w:val="24"/>
          <w:szCs w:val="24"/>
        </w:rPr>
        <w:t>will</w:t>
      </w:r>
      <w:proofErr w:type="gramEnd"/>
      <w:r w:rsidRPr="00F00F06">
        <w:rPr>
          <w:rFonts w:ascii="Times New Roman" w:hAnsi="Times New Roman" w:cs="Times New Roman"/>
          <w:sz w:val="24"/>
          <w:szCs w:val="24"/>
        </w:rPr>
        <w:t xml:space="preserve"> able to expound their insights </w:t>
      </w:r>
      <w:r w:rsidRPr="00F00F06">
        <w:rPr>
          <w:rFonts w:ascii="Times New Roman" w:hAnsi="Times New Roman" w:cs="Times New Roman"/>
          <w:sz w:val="24"/>
          <w:szCs w:val="24"/>
        </w:rPr>
        <w:lastRenderedPageBreak/>
        <w:t xml:space="preserve">and understanding regarding this case. They may use this paper as an accurate and relevant citation for their study. </w:t>
      </w:r>
    </w:p>
    <w:p w14:paraId="1C057D0D" w14:textId="77777777" w:rsidR="000917FE" w:rsidRPr="00F00F06" w:rsidRDefault="000917FE" w:rsidP="000917FE">
      <w:pPr>
        <w:pStyle w:val="ListParagraph"/>
        <w:tabs>
          <w:tab w:val="left" w:pos="0"/>
        </w:tabs>
        <w:spacing w:before="240"/>
        <w:ind w:left="0"/>
        <w:jc w:val="center"/>
        <w:rPr>
          <w:rFonts w:ascii="Times New Roman" w:eastAsia="Times New Roman" w:hAnsi="Times New Roman" w:cs="Times New Roman"/>
          <w:b/>
          <w:sz w:val="24"/>
          <w:szCs w:val="24"/>
        </w:rPr>
      </w:pPr>
    </w:p>
    <w:p w14:paraId="199B212F" w14:textId="77777777" w:rsidR="000917FE" w:rsidRPr="00F00F06" w:rsidRDefault="000917FE" w:rsidP="000917FE">
      <w:pPr>
        <w:pStyle w:val="ListParagraph"/>
        <w:tabs>
          <w:tab w:val="left" w:pos="0"/>
        </w:tabs>
        <w:spacing w:before="240"/>
        <w:ind w:left="0"/>
        <w:jc w:val="center"/>
        <w:rPr>
          <w:rFonts w:ascii="Times New Roman" w:eastAsia="Times New Roman" w:hAnsi="Times New Roman" w:cs="Times New Roman"/>
          <w:b/>
          <w:sz w:val="24"/>
          <w:szCs w:val="24"/>
        </w:rPr>
      </w:pPr>
      <w:r w:rsidRPr="00F00F06">
        <w:rPr>
          <w:rFonts w:ascii="Times New Roman" w:eastAsia="Times New Roman" w:hAnsi="Times New Roman" w:cs="Times New Roman"/>
          <w:b/>
          <w:sz w:val="24"/>
          <w:szCs w:val="24"/>
        </w:rPr>
        <w:t>II.</w:t>
      </w:r>
      <w:r w:rsidRPr="00F00F06">
        <w:rPr>
          <w:rFonts w:ascii="Times New Roman" w:eastAsia="Times New Roman" w:hAnsi="Times New Roman" w:cs="Times New Roman"/>
          <w:b/>
          <w:sz w:val="24"/>
          <w:szCs w:val="24"/>
        </w:rPr>
        <w:tab/>
        <w:t>METHOD</w:t>
      </w:r>
    </w:p>
    <w:p w14:paraId="6F54CA29" w14:textId="77777777" w:rsidR="000917FE" w:rsidRPr="00F00F06" w:rsidRDefault="000917FE" w:rsidP="000917FE">
      <w:pPr>
        <w:pStyle w:val="ListParagraph"/>
        <w:tabs>
          <w:tab w:val="left" w:pos="0"/>
        </w:tabs>
        <w:spacing w:before="240"/>
        <w:ind w:left="0"/>
        <w:jc w:val="both"/>
        <w:rPr>
          <w:rFonts w:ascii="Times New Roman" w:eastAsia="Times New Roman" w:hAnsi="Times New Roman" w:cs="Times New Roman"/>
          <w:sz w:val="24"/>
          <w:szCs w:val="24"/>
        </w:rPr>
      </w:pPr>
      <w:r w:rsidRPr="00F00F06">
        <w:rPr>
          <w:rFonts w:ascii="Times New Roman" w:eastAsia="Times New Roman" w:hAnsi="Times New Roman" w:cs="Times New Roman"/>
          <w:sz w:val="24"/>
          <w:szCs w:val="24"/>
        </w:rPr>
        <w:tab/>
      </w:r>
    </w:p>
    <w:p w14:paraId="22DC68AE" w14:textId="77777777" w:rsidR="000917FE" w:rsidRPr="00F00F06" w:rsidRDefault="000917FE" w:rsidP="000917FE">
      <w:pPr>
        <w:pStyle w:val="ListParagraph"/>
        <w:tabs>
          <w:tab w:val="left" w:pos="0"/>
        </w:tabs>
        <w:spacing w:before="240"/>
        <w:ind w:left="0"/>
        <w:jc w:val="both"/>
        <w:rPr>
          <w:rFonts w:ascii="Times New Roman" w:eastAsia="Times New Roman" w:hAnsi="Times New Roman" w:cs="Times New Roman"/>
          <w:sz w:val="24"/>
          <w:szCs w:val="24"/>
        </w:rPr>
      </w:pPr>
      <w:r w:rsidRPr="00F00F06">
        <w:rPr>
          <w:rFonts w:ascii="Times New Roman" w:eastAsia="Times New Roman" w:hAnsi="Times New Roman" w:cs="Times New Roman"/>
          <w:sz w:val="24"/>
          <w:szCs w:val="24"/>
        </w:rPr>
        <w:t>2.1 Research Design</w:t>
      </w:r>
    </w:p>
    <w:p w14:paraId="7CA89055" w14:textId="77777777" w:rsidR="000917FE" w:rsidRPr="00F00F06" w:rsidRDefault="000917FE" w:rsidP="000917FE">
      <w:pPr>
        <w:pStyle w:val="ListParagraph"/>
        <w:tabs>
          <w:tab w:val="left" w:pos="0"/>
        </w:tabs>
        <w:spacing w:before="240"/>
        <w:ind w:left="0"/>
        <w:jc w:val="both"/>
        <w:rPr>
          <w:rFonts w:ascii="Times New Roman" w:eastAsia="Times New Roman" w:hAnsi="Times New Roman" w:cs="Times New Roman"/>
          <w:sz w:val="24"/>
          <w:szCs w:val="24"/>
        </w:rPr>
      </w:pPr>
      <w:r w:rsidRPr="00F00F06">
        <w:rPr>
          <w:rFonts w:ascii="Times New Roman" w:eastAsia="Times New Roman" w:hAnsi="Times New Roman" w:cs="Times New Roman"/>
          <w:sz w:val="24"/>
          <w:szCs w:val="24"/>
        </w:rPr>
        <w:tab/>
      </w:r>
      <w:r w:rsidRPr="00F00F06">
        <w:rPr>
          <w:rFonts w:ascii="Times New Roman" w:hAnsi="Times New Roman" w:cs="Times New Roman"/>
          <w:sz w:val="24"/>
          <w:szCs w:val="24"/>
        </w:rPr>
        <w:t>The present study used a qualitative dual case study method. This method was used to "explore and discover personal insights and understanding" (San Jose, 2012) of an individual who lived and experience a certain situation. It seeks authentication of the respondents not through the subjective decision of the researcher (Onwuegbuzie</w:t>
      </w:r>
      <w:r w:rsidR="002410F5">
        <w:rPr>
          <w:rFonts w:ascii="Times New Roman" w:hAnsi="Times New Roman" w:cs="Times New Roman"/>
          <w:sz w:val="24"/>
          <w:szCs w:val="24"/>
        </w:rPr>
        <w:t xml:space="preserve"> </w:t>
      </w:r>
      <w:r w:rsidRPr="00F00F06">
        <w:rPr>
          <w:rFonts w:ascii="Times New Roman" w:hAnsi="Times New Roman" w:cs="Times New Roman"/>
          <w:sz w:val="24"/>
          <w:szCs w:val="24"/>
        </w:rPr>
        <w:t>&amp; Leech, 2005). In this aspect, the researchers applied a qualitative method to gain an in</w:t>
      </w:r>
      <w:r w:rsidR="000F66C2">
        <w:rPr>
          <w:rFonts w:ascii="Times New Roman" w:hAnsi="Times New Roman" w:cs="Times New Roman"/>
          <w:sz w:val="24"/>
          <w:szCs w:val="24"/>
        </w:rPr>
        <w:t xml:space="preserve">-depth understanding </w:t>
      </w:r>
      <w:r w:rsidRPr="00F00F06">
        <w:rPr>
          <w:rFonts w:ascii="Times New Roman" w:hAnsi="Times New Roman" w:cs="Times New Roman"/>
          <w:sz w:val="24"/>
          <w:szCs w:val="24"/>
        </w:rPr>
        <w:t>and to make interpretations about the experiences, feelings, attitudes, and perceptions on how teachers accommodate students with dyslexia. Moreover, this study used an intrinsic case method because it only involved a single phenomenon (San Jose, 2016) that aims to determine and discover the accommodations given by the teachers to the dyslexic learners for them to learn effectively in a normal classroom setting.</w:t>
      </w:r>
    </w:p>
    <w:p w14:paraId="69B604C3" w14:textId="77777777" w:rsidR="000917FE" w:rsidRPr="00F00F06" w:rsidRDefault="000917FE" w:rsidP="000917FE">
      <w:pPr>
        <w:pStyle w:val="ListParagraph"/>
        <w:tabs>
          <w:tab w:val="left" w:pos="0"/>
        </w:tabs>
        <w:spacing w:before="240"/>
        <w:ind w:left="0"/>
        <w:jc w:val="both"/>
        <w:rPr>
          <w:rFonts w:ascii="Times New Roman" w:eastAsia="Times New Roman" w:hAnsi="Times New Roman" w:cs="Times New Roman"/>
          <w:sz w:val="24"/>
          <w:szCs w:val="24"/>
        </w:rPr>
      </w:pPr>
    </w:p>
    <w:p w14:paraId="06E19EA9" w14:textId="77777777" w:rsidR="000917FE" w:rsidRPr="00F00F06" w:rsidRDefault="000917FE" w:rsidP="000917FE">
      <w:pPr>
        <w:pStyle w:val="ListParagraph"/>
        <w:tabs>
          <w:tab w:val="left" w:pos="0"/>
        </w:tabs>
        <w:spacing w:before="240"/>
        <w:ind w:left="0"/>
        <w:jc w:val="both"/>
        <w:rPr>
          <w:rFonts w:ascii="Times New Roman" w:eastAsia="Times New Roman" w:hAnsi="Times New Roman" w:cs="Times New Roman"/>
          <w:sz w:val="24"/>
          <w:szCs w:val="24"/>
        </w:rPr>
      </w:pPr>
      <w:r w:rsidRPr="00F00F06">
        <w:rPr>
          <w:rFonts w:ascii="Times New Roman" w:eastAsia="Times New Roman" w:hAnsi="Times New Roman" w:cs="Times New Roman"/>
          <w:sz w:val="24"/>
          <w:szCs w:val="24"/>
        </w:rPr>
        <w:t>2.2 Participants</w:t>
      </w:r>
    </w:p>
    <w:p w14:paraId="18906980" w14:textId="77777777" w:rsidR="000917FE" w:rsidRPr="00F00F06" w:rsidRDefault="000917FE" w:rsidP="000917FE">
      <w:pPr>
        <w:jc w:val="both"/>
        <w:rPr>
          <w:rFonts w:ascii="Times New Roman" w:hAnsi="Times New Roman" w:cs="Times New Roman"/>
          <w:sz w:val="24"/>
          <w:szCs w:val="24"/>
        </w:rPr>
      </w:pPr>
      <w:r w:rsidRPr="00F00F06">
        <w:rPr>
          <w:rFonts w:ascii="Times New Roman" w:eastAsia="Times New Roman" w:hAnsi="Times New Roman" w:cs="Times New Roman"/>
          <w:sz w:val="24"/>
          <w:szCs w:val="24"/>
        </w:rPr>
        <w:tab/>
      </w:r>
      <w:r w:rsidRPr="00F00F06">
        <w:rPr>
          <w:rFonts w:ascii="Times New Roman" w:hAnsi="Times New Roman" w:cs="Times New Roman"/>
          <w:sz w:val="24"/>
          <w:szCs w:val="24"/>
        </w:rPr>
        <w:t xml:space="preserve">The selection of participants for this study was based on a strategy referred to as, a purposive selection. The first participant of this study was a pure Filipina elementary teacher who has been teaching students in a far-flung area for over ten (10) years. She spent fourteen (14) years in her teaching career meeting different kinds of students with learning difficulties, specifically those who have troubles in reading and spelling. She was a graduate of Bachelor of Science major in Generalist and finished her </w:t>
      </w:r>
      <w:proofErr w:type="gramStart"/>
      <w:r w:rsidRPr="00F00F06">
        <w:rPr>
          <w:rFonts w:ascii="Times New Roman" w:hAnsi="Times New Roman" w:cs="Times New Roman"/>
          <w:sz w:val="24"/>
          <w:szCs w:val="24"/>
        </w:rPr>
        <w:t>Master in Education</w:t>
      </w:r>
      <w:proofErr w:type="gramEnd"/>
      <w:r w:rsidRPr="00F00F06">
        <w:rPr>
          <w:rFonts w:ascii="Times New Roman" w:hAnsi="Times New Roman" w:cs="Times New Roman"/>
          <w:sz w:val="24"/>
          <w:szCs w:val="24"/>
        </w:rPr>
        <w:t xml:space="preserve"> last 2017. She is currently a Grade six adviser in their school. </w:t>
      </w:r>
    </w:p>
    <w:p w14:paraId="772C1E80" w14:textId="77777777" w:rsidR="000917FE" w:rsidRPr="00F00F06" w:rsidRDefault="000917FE" w:rsidP="000917FE">
      <w:pPr>
        <w:jc w:val="both"/>
        <w:rPr>
          <w:rFonts w:ascii="Times New Roman" w:hAnsi="Times New Roman" w:cs="Times New Roman"/>
          <w:sz w:val="24"/>
          <w:szCs w:val="24"/>
        </w:rPr>
      </w:pPr>
    </w:p>
    <w:p w14:paraId="729B0DE2" w14:textId="77777777" w:rsidR="000917FE" w:rsidRPr="00F00F06" w:rsidRDefault="000917FE" w:rsidP="000917FE">
      <w:pPr>
        <w:jc w:val="both"/>
        <w:rPr>
          <w:rFonts w:ascii="Times New Roman" w:hAnsi="Times New Roman" w:cs="Times New Roman"/>
          <w:sz w:val="24"/>
          <w:szCs w:val="24"/>
        </w:rPr>
      </w:pPr>
      <w:r w:rsidRPr="00F00F06">
        <w:rPr>
          <w:rFonts w:ascii="Times New Roman" w:hAnsi="Times New Roman" w:cs="Times New Roman"/>
          <w:sz w:val="24"/>
          <w:szCs w:val="24"/>
        </w:rPr>
        <w:tab/>
        <w:t xml:space="preserve">The second participant in this study was also a pure Filipina elementary teacher, a Grade five adviser for over twelve (12) years in the recent school where she was assigned. She spent twenty-three (23) years in her teaching career and had </w:t>
      </w:r>
      <w:proofErr w:type="gramStart"/>
      <w:r w:rsidRPr="00F00F06">
        <w:rPr>
          <w:rFonts w:ascii="Times New Roman" w:hAnsi="Times New Roman" w:cs="Times New Roman"/>
          <w:sz w:val="24"/>
          <w:szCs w:val="24"/>
        </w:rPr>
        <w:t>an experience</w:t>
      </w:r>
      <w:proofErr w:type="gramEnd"/>
      <w:r w:rsidRPr="00F00F06">
        <w:rPr>
          <w:rFonts w:ascii="Times New Roman" w:hAnsi="Times New Roman" w:cs="Times New Roman"/>
          <w:sz w:val="24"/>
          <w:szCs w:val="24"/>
        </w:rPr>
        <w:t xml:space="preserve"> of teaching far-flung areas for over eleven (11) years. Like the first participant, she encountered different kinds of </w:t>
      </w:r>
      <w:proofErr w:type="gramStart"/>
      <w:r w:rsidRPr="00F00F06">
        <w:rPr>
          <w:rFonts w:ascii="Times New Roman" w:hAnsi="Times New Roman" w:cs="Times New Roman"/>
          <w:sz w:val="24"/>
          <w:szCs w:val="24"/>
        </w:rPr>
        <w:t>student</w:t>
      </w:r>
      <w:proofErr w:type="gramEnd"/>
      <w:r w:rsidRPr="00F00F06">
        <w:rPr>
          <w:rFonts w:ascii="Times New Roman" w:hAnsi="Times New Roman" w:cs="Times New Roman"/>
          <w:sz w:val="24"/>
          <w:szCs w:val="24"/>
        </w:rPr>
        <w:t xml:space="preserve"> with learning difficulties especially in reading and comprehension. </w:t>
      </w:r>
    </w:p>
    <w:p w14:paraId="41707AD5" w14:textId="77777777" w:rsidR="000917FE" w:rsidRPr="00F00F06" w:rsidRDefault="000917FE" w:rsidP="000917FE">
      <w:pPr>
        <w:jc w:val="both"/>
        <w:rPr>
          <w:rFonts w:ascii="Times New Roman" w:hAnsi="Times New Roman" w:cs="Times New Roman"/>
          <w:sz w:val="24"/>
          <w:szCs w:val="24"/>
        </w:rPr>
      </w:pPr>
    </w:p>
    <w:p w14:paraId="13250E3B" w14:textId="77777777" w:rsidR="000917FE" w:rsidRPr="00F00F06" w:rsidRDefault="000917FE" w:rsidP="000917FE">
      <w:pPr>
        <w:jc w:val="both"/>
        <w:rPr>
          <w:rFonts w:ascii="Times New Roman" w:hAnsi="Times New Roman" w:cs="Times New Roman"/>
          <w:sz w:val="24"/>
          <w:szCs w:val="24"/>
        </w:rPr>
      </w:pPr>
      <w:r w:rsidRPr="00F00F06">
        <w:rPr>
          <w:rFonts w:ascii="Times New Roman" w:hAnsi="Times New Roman" w:cs="Times New Roman"/>
          <w:sz w:val="24"/>
          <w:szCs w:val="24"/>
        </w:rPr>
        <w:t>2.3 Instruments</w:t>
      </w:r>
    </w:p>
    <w:p w14:paraId="0F9FA08A" w14:textId="77777777" w:rsidR="000917FE" w:rsidRPr="00F00F06" w:rsidRDefault="000917FE" w:rsidP="000917FE">
      <w:pPr>
        <w:ind w:firstLine="720"/>
        <w:jc w:val="both"/>
        <w:rPr>
          <w:rFonts w:ascii="Times New Roman" w:hAnsi="Times New Roman" w:cs="Times New Roman"/>
          <w:sz w:val="24"/>
          <w:szCs w:val="24"/>
        </w:rPr>
      </w:pPr>
      <w:r w:rsidRPr="00F00F06">
        <w:rPr>
          <w:rFonts w:ascii="Times New Roman" w:hAnsi="Times New Roman" w:cs="Times New Roman"/>
          <w:sz w:val="24"/>
          <w:szCs w:val="24"/>
        </w:rPr>
        <w:t xml:space="preserve">To answer all the research questions, we used </w:t>
      </w:r>
      <w:proofErr w:type="gramStart"/>
      <w:r w:rsidRPr="00F00F06">
        <w:rPr>
          <w:rFonts w:ascii="Times New Roman" w:hAnsi="Times New Roman" w:cs="Times New Roman"/>
          <w:sz w:val="24"/>
          <w:szCs w:val="24"/>
        </w:rPr>
        <w:t>questionnaire</w:t>
      </w:r>
      <w:proofErr w:type="gramEnd"/>
      <w:r w:rsidRPr="00F00F06">
        <w:rPr>
          <w:rFonts w:ascii="Times New Roman" w:hAnsi="Times New Roman" w:cs="Times New Roman"/>
          <w:sz w:val="24"/>
          <w:szCs w:val="24"/>
        </w:rPr>
        <w:t xml:space="preserve"> that was validated by the validators, which served as our guide upon conducting the interview. The questionnaire was composed of three guide questions with two probe questions each. This is to understand the teacher's point-of-view, which was derived through oral questioning based on their experiences (Altamimi, 2016) that provide them an opportunity to express their thoughts and opinions freely. In addition, to confirm that the teachers really had dyslexic students or are possibly dyslexic, we provided a checklist called the Colorado Learning Disabilities Questionnaire – Reading Subscale (CLDQ-R) School Age Screener. This was a screening test that measures the learning disability of a child aged 6-18 years old. This tool is reliable and valid (International Dyslexia Association, 2017). </w:t>
      </w:r>
    </w:p>
    <w:p w14:paraId="79DE7CF6" w14:textId="77777777" w:rsidR="000917FE" w:rsidRPr="00F00F06" w:rsidRDefault="000917FE" w:rsidP="000917FE">
      <w:pPr>
        <w:jc w:val="both"/>
        <w:rPr>
          <w:rFonts w:ascii="Times New Roman" w:hAnsi="Times New Roman" w:cs="Times New Roman"/>
          <w:sz w:val="24"/>
          <w:szCs w:val="24"/>
        </w:rPr>
      </w:pPr>
    </w:p>
    <w:p w14:paraId="676CD75C" w14:textId="77777777" w:rsidR="000917FE" w:rsidRPr="002410F5" w:rsidRDefault="002410F5" w:rsidP="000917FE">
      <w:pPr>
        <w:jc w:val="both"/>
        <w:rPr>
          <w:rFonts w:ascii="Times New Roman" w:hAnsi="Times New Roman" w:cs="Times New Roman"/>
          <w:sz w:val="24"/>
          <w:szCs w:val="24"/>
        </w:rPr>
      </w:pPr>
      <w:r>
        <w:rPr>
          <w:rFonts w:ascii="Times New Roman" w:hAnsi="Times New Roman" w:cs="Times New Roman"/>
          <w:sz w:val="24"/>
          <w:szCs w:val="24"/>
        </w:rPr>
        <w:t xml:space="preserve">2.4 </w:t>
      </w:r>
      <w:r w:rsidR="000917FE" w:rsidRPr="002410F5">
        <w:rPr>
          <w:rFonts w:ascii="Times New Roman" w:hAnsi="Times New Roman" w:cs="Times New Roman"/>
          <w:sz w:val="24"/>
          <w:szCs w:val="24"/>
        </w:rPr>
        <w:t>Design and Procedure</w:t>
      </w:r>
    </w:p>
    <w:p w14:paraId="558ED723" w14:textId="77777777" w:rsidR="000917FE" w:rsidRDefault="000917FE" w:rsidP="000917FE">
      <w:pPr>
        <w:jc w:val="both"/>
        <w:rPr>
          <w:rFonts w:ascii="Times New Roman" w:hAnsi="Times New Roman" w:cs="Times New Roman"/>
          <w:sz w:val="24"/>
          <w:szCs w:val="24"/>
        </w:rPr>
      </w:pPr>
      <w:r w:rsidRPr="00F00F06">
        <w:rPr>
          <w:rFonts w:ascii="Times New Roman" w:hAnsi="Times New Roman" w:cs="Times New Roman"/>
          <w:sz w:val="24"/>
          <w:szCs w:val="24"/>
        </w:rPr>
        <w:tab/>
        <w:t xml:space="preserve">Creswell and Miller (2000) attested that validity involved researchers' awareness of the study and the kind of case proposal he is going to do. To ensure the credibility and validity of the study, we strictly followed a certain procedure to make the process smooth. Primarily, we made a questionnaire based on the objectives of the study, which were to know </w:t>
      </w:r>
      <w:r w:rsidRPr="00F00F06">
        <w:rPr>
          <w:rFonts w:ascii="Times New Roman" w:hAnsi="Times New Roman" w:cs="Times New Roman"/>
          <w:sz w:val="24"/>
          <w:szCs w:val="24"/>
        </w:rPr>
        <w:lastRenderedPageBreak/>
        <w:t xml:space="preserve">and explore the struggles, teaching methods, and insights of the teachers upon accommodating students with this kind of learning disability. This questionnaire was validated through the aid of the expert validators </w:t>
      </w:r>
      <w:proofErr w:type="gramStart"/>
      <w:r w:rsidRPr="00F00F06">
        <w:rPr>
          <w:rFonts w:ascii="Times New Roman" w:hAnsi="Times New Roman" w:cs="Times New Roman"/>
          <w:sz w:val="24"/>
          <w:szCs w:val="24"/>
        </w:rPr>
        <w:t>in order to</w:t>
      </w:r>
      <w:proofErr w:type="gramEnd"/>
      <w:r w:rsidRPr="00F00F06">
        <w:rPr>
          <w:rFonts w:ascii="Times New Roman" w:hAnsi="Times New Roman" w:cs="Times New Roman"/>
          <w:sz w:val="24"/>
          <w:szCs w:val="24"/>
        </w:rPr>
        <w:t xml:space="preserve"> ensure its validity and reliability.</w:t>
      </w:r>
    </w:p>
    <w:p w14:paraId="63E03713" w14:textId="77777777" w:rsidR="002410F5" w:rsidRPr="00F00F06" w:rsidRDefault="002410F5" w:rsidP="000917FE">
      <w:pPr>
        <w:jc w:val="both"/>
        <w:rPr>
          <w:rFonts w:ascii="Times New Roman" w:hAnsi="Times New Roman" w:cs="Times New Roman"/>
          <w:sz w:val="24"/>
          <w:szCs w:val="24"/>
        </w:rPr>
      </w:pPr>
    </w:p>
    <w:p w14:paraId="2BADBA2E" w14:textId="77777777" w:rsidR="000917FE" w:rsidRPr="00F00F06" w:rsidRDefault="000917FE" w:rsidP="000917FE">
      <w:pPr>
        <w:jc w:val="both"/>
        <w:rPr>
          <w:rFonts w:ascii="Times New Roman" w:hAnsi="Times New Roman" w:cs="Times New Roman"/>
          <w:sz w:val="24"/>
          <w:szCs w:val="24"/>
        </w:rPr>
      </w:pPr>
      <w:r w:rsidRPr="00F00F06">
        <w:rPr>
          <w:rFonts w:ascii="Times New Roman" w:hAnsi="Times New Roman" w:cs="Times New Roman"/>
          <w:sz w:val="24"/>
          <w:szCs w:val="24"/>
        </w:rPr>
        <w:tab/>
        <w:t xml:space="preserve">Before we conducted the in-depth interview with the participants, their initial permissions were asked. Upon the participants’ approval, we first verified if they had students who were dyslexic or possibly dyslexic. After their affirmative responses, we had determined that there were few who possibly had this kind of learning disability. Then, we scheduled when the interview will be conducted. To assure its credibility, we gave a CLDQ-R tool to the participants to test these learners as </w:t>
      </w:r>
      <w:proofErr w:type="gramStart"/>
      <w:r w:rsidRPr="00F00F06">
        <w:rPr>
          <w:rFonts w:ascii="Times New Roman" w:hAnsi="Times New Roman" w:cs="Times New Roman"/>
          <w:sz w:val="24"/>
          <w:szCs w:val="24"/>
        </w:rPr>
        <w:t>a confirmation</w:t>
      </w:r>
      <w:proofErr w:type="gramEnd"/>
      <w:r w:rsidRPr="00F00F06">
        <w:rPr>
          <w:rFonts w:ascii="Times New Roman" w:hAnsi="Times New Roman" w:cs="Times New Roman"/>
          <w:sz w:val="24"/>
          <w:szCs w:val="24"/>
        </w:rPr>
        <w:t xml:space="preserve"> of having dyslexia. </w:t>
      </w:r>
    </w:p>
    <w:p w14:paraId="42CC4E3A" w14:textId="77777777" w:rsidR="00C3068A" w:rsidRPr="00F00F06" w:rsidRDefault="00C3068A" w:rsidP="000917FE">
      <w:pPr>
        <w:jc w:val="both"/>
        <w:rPr>
          <w:rFonts w:ascii="Times New Roman" w:hAnsi="Times New Roman" w:cs="Times New Roman"/>
          <w:sz w:val="24"/>
          <w:szCs w:val="24"/>
        </w:rPr>
      </w:pPr>
    </w:p>
    <w:p w14:paraId="32E1E6E8" w14:textId="77777777" w:rsidR="000917FE" w:rsidRPr="00F00F06" w:rsidRDefault="000917FE" w:rsidP="000917FE">
      <w:pPr>
        <w:jc w:val="both"/>
        <w:rPr>
          <w:rFonts w:ascii="Times New Roman" w:hAnsi="Times New Roman" w:cs="Times New Roman"/>
          <w:sz w:val="24"/>
          <w:szCs w:val="24"/>
        </w:rPr>
      </w:pPr>
      <w:r w:rsidRPr="00F00F06">
        <w:rPr>
          <w:rFonts w:ascii="Times New Roman" w:hAnsi="Times New Roman" w:cs="Times New Roman"/>
          <w:sz w:val="24"/>
          <w:szCs w:val="24"/>
        </w:rPr>
        <w:tab/>
        <w:t xml:space="preserve">The participants were interviewed at different </w:t>
      </w:r>
      <w:proofErr w:type="gramStart"/>
      <w:r w:rsidRPr="00F00F06">
        <w:rPr>
          <w:rFonts w:ascii="Times New Roman" w:hAnsi="Times New Roman" w:cs="Times New Roman"/>
          <w:sz w:val="24"/>
          <w:szCs w:val="24"/>
        </w:rPr>
        <w:t>timeframe</w:t>
      </w:r>
      <w:proofErr w:type="gramEnd"/>
      <w:r w:rsidRPr="00F00F06">
        <w:rPr>
          <w:rFonts w:ascii="Times New Roman" w:hAnsi="Times New Roman" w:cs="Times New Roman"/>
          <w:sz w:val="24"/>
          <w:szCs w:val="24"/>
        </w:rPr>
        <w:t xml:space="preserve">, different places. After that, they were informed about the nature of this study including the procedures, which signifies the flow on how this study must be done. We also oriented the participants about the research protocol. Afterwards, the questionnaires were given to the participants before the interview </w:t>
      </w:r>
      <w:proofErr w:type="gramStart"/>
      <w:r w:rsidRPr="00F00F06">
        <w:rPr>
          <w:rFonts w:ascii="Times New Roman" w:hAnsi="Times New Roman" w:cs="Times New Roman"/>
          <w:sz w:val="24"/>
          <w:szCs w:val="24"/>
        </w:rPr>
        <w:t>was taken into</w:t>
      </w:r>
      <w:proofErr w:type="gramEnd"/>
      <w:r w:rsidRPr="00F00F06">
        <w:rPr>
          <w:rFonts w:ascii="Times New Roman" w:hAnsi="Times New Roman" w:cs="Times New Roman"/>
          <w:sz w:val="24"/>
          <w:szCs w:val="24"/>
        </w:rPr>
        <w:t xml:space="preserve"> place. The real names of the participants were hidden using pseudonyms to secure their personal identities and confidentiality.</w:t>
      </w:r>
    </w:p>
    <w:p w14:paraId="1F6411F9" w14:textId="77777777" w:rsidR="00C3068A" w:rsidRPr="00F00F06" w:rsidRDefault="00C3068A" w:rsidP="000917FE">
      <w:pPr>
        <w:jc w:val="both"/>
        <w:rPr>
          <w:rFonts w:ascii="Times New Roman" w:hAnsi="Times New Roman" w:cs="Times New Roman"/>
          <w:sz w:val="24"/>
          <w:szCs w:val="24"/>
        </w:rPr>
      </w:pPr>
    </w:p>
    <w:p w14:paraId="5D124011" w14:textId="77777777" w:rsidR="000917FE" w:rsidRPr="00F00F06" w:rsidRDefault="000917FE" w:rsidP="000917FE">
      <w:pPr>
        <w:jc w:val="both"/>
        <w:rPr>
          <w:rFonts w:ascii="Times New Roman" w:hAnsi="Times New Roman" w:cs="Times New Roman"/>
          <w:sz w:val="24"/>
          <w:szCs w:val="24"/>
        </w:rPr>
      </w:pPr>
      <w:r w:rsidRPr="00F00F06">
        <w:rPr>
          <w:rFonts w:ascii="Times New Roman" w:hAnsi="Times New Roman" w:cs="Times New Roman"/>
          <w:sz w:val="24"/>
          <w:szCs w:val="24"/>
        </w:rPr>
        <w:tab/>
        <w:t xml:space="preserve">As the one-on-one interview with the participants had been successfully done, we told the participants that the transcriptions would be given to them for verification. Stenbacka (2001) said that we could obtain the reliability of the study if the participants know the information attained. We clarified that they can freely omit any part from the script, as they desired which may </w:t>
      </w:r>
      <w:proofErr w:type="gramStart"/>
      <w:r w:rsidRPr="00F00F06">
        <w:rPr>
          <w:rFonts w:ascii="Times New Roman" w:hAnsi="Times New Roman" w:cs="Times New Roman"/>
          <w:sz w:val="24"/>
          <w:szCs w:val="24"/>
        </w:rPr>
        <w:t>threatened</w:t>
      </w:r>
      <w:proofErr w:type="gramEnd"/>
      <w:r w:rsidRPr="00F00F06">
        <w:rPr>
          <w:rFonts w:ascii="Times New Roman" w:hAnsi="Times New Roman" w:cs="Times New Roman"/>
          <w:sz w:val="24"/>
          <w:szCs w:val="24"/>
        </w:rPr>
        <w:t xml:space="preserve"> their being. The participants were also acquainted that all the data gathered were only be used for research purposes and would not be utilized beyond its scope without the permission from the participants and that the entire data will be kept with utmost confidentiality.</w:t>
      </w:r>
    </w:p>
    <w:p w14:paraId="2030B860" w14:textId="77777777" w:rsidR="000917FE" w:rsidRDefault="000917FE" w:rsidP="000917FE">
      <w:pPr>
        <w:ind w:firstLine="720"/>
        <w:jc w:val="both"/>
        <w:rPr>
          <w:rFonts w:ascii="Times New Roman" w:hAnsi="Times New Roman" w:cs="Times New Roman"/>
          <w:sz w:val="24"/>
          <w:szCs w:val="24"/>
        </w:rPr>
      </w:pPr>
    </w:p>
    <w:p w14:paraId="081DF972" w14:textId="77777777" w:rsidR="002410F5" w:rsidRPr="00F00F06" w:rsidRDefault="002410F5" w:rsidP="000917FE">
      <w:pPr>
        <w:ind w:firstLine="720"/>
        <w:jc w:val="both"/>
        <w:rPr>
          <w:rFonts w:ascii="Times New Roman" w:hAnsi="Times New Roman" w:cs="Times New Roman"/>
          <w:sz w:val="24"/>
          <w:szCs w:val="24"/>
        </w:rPr>
      </w:pPr>
    </w:p>
    <w:p w14:paraId="00F7313B" w14:textId="77777777" w:rsidR="000917FE" w:rsidRPr="00F00F06" w:rsidRDefault="000917FE" w:rsidP="000917FE">
      <w:pPr>
        <w:ind w:firstLine="720"/>
        <w:jc w:val="center"/>
        <w:rPr>
          <w:rFonts w:ascii="Times New Roman" w:hAnsi="Times New Roman" w:cs="Times New Roman"/>
          <w:b/>
          <w:sz w:val="24"/>
          <w:szCs w:val="24"/>
        </w:rPr>
      </w:pPr>
      <w:r w:rsidRPr="00F00F06">
        <w:rPr>
          <w:rFonts w:ascii="Times New Roman" w:hAnsi="Times New Roman" w:cs="Times New Roman"/>
          <w:b/>
          <w:sz w:val="24"/>
          <w:szCs w:val="24"/>
        </w:rPr>
        <w:t>III.</w:t>
      </w:r>
      <w:r w:rsidR="002410F5">
        <w:rPr>
          <w:rFonts w:ascii="Times New Roman" w:hAnsi="Times New Roman" w:cs="Times New Roman"/>
          <w:b/>
          <w:sz w:val="24"/>
          <w:szCs w:val="24"/>
        </w:rPr>
        <w:tab/>
      </w:r>
      <w:r w:rsidRPr="00F00F06">
        <w:rPr>
          <w:rFonts w:ascii="Times New Roman" w:hAnsi="Times New Roman" w:cs="Times New Roman"/>
          <w:b/>
          <w:sz w:val="24"/>
          <w:szCs w:val="24"/>
        </w:rPr>
        <w:t xml:space="preserve"> RESULTS</w:t>
      </w:r>
      <w:r w:rsidR="00114E5F" w:rsidRPr="00F00F06">
        <w:rPr>
          <w:rFonts w:ascii="Times New Roman" w:hAnsi="Times New Roman" w:cs="Times New Roman"/>
          <w:b/>
          <w:sz w:val="24"/>
          <w:szCs w:val="24"/>
        </w:rPr>
        <w:t xml:space="preserve"> AND DISCUSSION</w:t>
      </w:r>
    </w:p>
    <w:p w14:paraId="26285B5C" w14:textId="77777777" w:rsidR="000917FE" w:rsidRPr="00F00F06" w:rsidRDefault="000917FE" w:rsidP="000917FE">
      <w:pPr>
        <w:ind w:firstLine="720"/>
        <w:jc w:val="both"/>
        <w:rPr>
          <w:rFonts w:ascii="Times New Roman" w:hAnsi="Times New Roman" w:cs="Times New Roman"/>
          <w:b/>
          <w:sz w:val="24"/>
          <w:szCs w:val="24"/>
        </w:rPr>
      </w:pPr>
    </w:p>
    <w:p w14:paraId="7545915E" w14:textId="77777777" w:rsidR="000917FE" w:rsidRPr="00F00F06" w:rsidRDefault="000917FE" w:rsidP="000917FE">
      <w:pPr>
        <w:ind w:firstLine="720"/>
        <w:jc w:val="both"/>
        <w:rPr>
          <w:rFonts w:ascii="Times New Roman" w:hAnsi="Times New Roman" w:cs="Times New Roman"/>
          <w:sz w:val="24"/>
          <w:szCs w:val="24"/>
        </w:rPr>
      </w:pPr>
      <w:r w:rsidRPr="00F00F06">
        <w:rPr>
          <w:rFonts w:ascii="Times New Roman" w:hAnsi="Times New Roman" w:cs="Times New Roman"/>
          <w:sz w:val="24"/>
          <w:szCs w:val="24"/>
        </w:rPr>
        <w:t>In a mainstream classroom, incidents of having dyslexic students are inevitable. The difficulty in reading and writing, spelling mistakes, poor speech (</w:t>
      </w:r>
      <w:proofErr w:type="spellStart"/>
      <w:r w:rsidRPr="00F00F06">
        <w:rPr>
          <w:rFonts w:ascii="Times New Roman" w:hAnsi="Times New Roman" w:cs="Times New Roman"/>
          <w:sz w:val="24"/>
          <w:szCs w:val="24"/>
        </w:rPr>
        <w:t>Tsampalas</w:t>
      </w:r>
      <w:proofErr w:type="spellEnd"/>
      <w:r w:rsidRPr="00F00F06">
        <w:rPr>
          <w:rFonts w:ascii="Times New Roman" w:hAnsi="Times New Roman" w:cs="Times New Roman"/>
          <w:sz w:val="24"/>
          <w:szCs w:val="24"/>
        </w:rPr>
        <w:t xml:space="preserve">, Dimitrios, </w:t>
      </w:r>
      <w:proofErr w:type="spellStart"/>
      <w:r w:rsidRPr="00F00F06">
        <w:rPr>
          <w:rFonts w:ascii="Times New Roman" w:hAnsi="Times New Roman" w:cs="Times New Roman"/>
          <w:sz w:val="24"/>
          <w:szCs w:val="24"/>
        </w:rPr>
        <w:t>Papadimitropoulou</w:t>
      </w:r>
      <w:proofErr w:type="spellEnd"/>
      <w:r w:rsidRPr="00F00F06">
        <w:rPr>
          <w:rFonts w:ascii="Times New Roman" w:hAnsi="Times New Roman" w:cs="Times New Roman"/>
          <w:sz w:val="24"/>
          <w:szCs w:val="24"/>
        </w:rPr>
        <w:t xml:space="preserve">, </w:t>
      </w:r>
      <w:proofErr w:type="spellStart"/>
      <w:r w:rsidRPr="00F00F06">
        <w:rPr>
          <w:rFonts w:ascii="Times New Roman" w:hAnsi="Times New Roman" w:cs="Times New Roman"/>
          <w:sz w:val="24"/>
          <w:szCs w:val="24"/>
        </w:rPr>
        <w:t>Vergou</w:t>
      </w:r>
      <w:proofErr w:type="spellEnd"/>
      <w:r w:rsidRPr="00F00F06">
        <w:rPr>
          <w:rFonts w:ascii="Times New Roman" w:hAnsi="Times New Roman" w:cs="Times New Roman"/>
          <w:sz w:val="24"/>
          <w:szCs w:val="24"/>
        </w:rPr>
        <w:t>&amp;</w:t>
      </w:r>
      <w:r w:rsidR="009359ED">
        <w:rPr>
          <w:rFonts w:ascii="Times New Roman" w:hAnsi="Times New Roman" w:cs="Times New Roman"/>
          <w:sz w:val="24"/>
          <w:szCs w:val="24"/>
        </w:rPr>
        <w:t xml:space="preserve"> </w:t>
      </w:r>
      <w:proofErr w:type="spellStart"/>
      <w:r w:rsidRPr="00F00F06">
        <w:rPr>
          <w:rFonts w:ascii="Times New Roman" w:hAnsi="Times New Roman" w:cs="Times New Roman"/>
          <w:sz w:val="24"/>
          <w:szCs w:val="24"/>
        </w:rPr>
        <w:t>Zakopoulou</w:t>
      </w:r>
      <w:proofErr w:type="spellEnd"/>
      <w:r w:rsidRPr="00F00F06">
        <w:rPr>
          <w:rFonts w:ascii="Times New Roman" w:hAnsi="Times New Roman" w:cs="Times New Roman"/>
          <w:sz w:val="24"/>
          <w:szCs w:val="24"/>
        </w:rPr>
        <w:t>, 2018) and sometimes even in speaking (</w:t>
      </w:r>
      <w:proofErr w:type="spellStart"/>
      <w:r w:rsidRPr="00F00F06">
        <w:rPr>
          <w:rFonts w:ascii="Times New Roman" w:hAnsi="Times New Roman" w:cs="Times New Roman"/>
          <w:sz w:val="24"/>
          <w:szCs w:val="24"/>
        </w:rPr>
        <w:t>Kassotakis</w:t>
      </w:r>
      <w:proofErr w:type="spellEnd"/>
      <w:r w:rsidRPr="00F00F06">
        <w:rPr>
          <w:rFonts w:ascii="Times New Roman" w:hAnsi="Times New Roman" w:cs="Times New Roman"/>
          <w:sz w:val="24"/>
          <w:szCs w:val="24"/>
        </w:rPr>
        <w:t xml:space="preserve">, 2015), are considered as the main elements that characterize dyslexic students. Reading skills </w:t>
      </w:r>
      <w:proofErr w:type="gramStart"/>
      <w:r w:rsidRPr="00F00F06">
        <w:rPr>
          <w:rFonts w:ascii="Times New Roman" w:hAnsi="Times New Roman" w:cs="Times New Roman"/>
          <w:sz w:val="24"/>
          <w:szCs w:val="24"/>
        </w:rPr>
        <w:t>is</w:t>
      </w:r>
      <w:proofErr w:type="gramEnd"/>
      <w:r w:rsidRPr="00F00F06">
        <w:rPr>
          <w:rFonts w:ascii="Times New Roman" w:hAnsi="Times New Roman" w:cs="Times New Roman"/>
          <w:sz w:val="24"/>
          <w:szCs w:val="24"/>
        </w:rPr>
        <w:t xml:space="preserve"> one of the main problem these individuals are facing. Spafford and Grosser (2005) affirmed dyslexia as the most prevalent reading disability which was the focal problem of the participants. </w:t>
      </w:r>
    </w:p>
    <w:p w14:paraId="08E6AA4A" w14:textId="77777777" w:rsidR="00C3068A" w:rsidRPr="00F00F06" w:rsidRDefault="00C3068A" w:rsidP="000917FE">
      <w:pPr>
        <w:ind w:firstLine="720"/>
        <w:jc w:val="both"/>
        <w:rPr>
          <w:rFonts w:ascii="Times New Roman" w:hAnsi="Times New Roman" w:cs="Times New Roman"/>
          <w:sz w:val="24"/>
          <w:szCs w:val="24"/>
        </w:rPr>
      </w:pPr>
    </w:p>
    <w:p w14:paraId="141FA0BE" w14:textId="77777777" w:rsidR="000917FE" w:rsidRPr="00F00F06" w:rsidRDefault="000917FE" w:rsidP="000917FE">
      <w:pPr>
        <w:ind w:firstLine="720"/>
        <w:jc w:val="both"/>
        <w:rPr>
          <w:rFonts w:ascii="Times New Roman" w:hAnsi="Times New Roman" w:cs="Times New Roman"/>
          <w:sz w:val="24"/>
          <w:szCs w:val="24"/>
        </w:rPr>
      </w:pPr>
      <w:r w:rsidRPr="00F00F06">
        <w:rPr>
          <w:rFonts w:ascii="Times New Roman" w:hAnsi="Times New Roman" w:cs="Times New Roman"/>
          <w:sz w:val="24"/>
          <w:szCs w:val="24"/>
        </w:rPr>
        <w:t>This study aims to know and explore the teaching strategies, methods, styles, struggles, and insights of a teacher upon accommodating students with these kind of learning disabilities in a normal classroom setting. R stands for Response; L stands for Line and the number showed the sequence of answers.</w:t>
      </w:r>
    </w:p>
    <w:p w14:paraId="1C6653EB" w14:textId="77777777" w:rsidR="000917FE" w:rsidRPr="00F00F06" w:rsidRDefault="000917FE" w:rsidP="000917FE">
      <w:pPr>
        <w:ind w:firstLine="720"/>
        <w:jc w:val="both"/>
        <w:rPr>
          <w:rFonts w:ascii="Times New Roman" w:hAnsi="Times New Roman" w:cs="Times New Roman"/>
          <w:sz w:val="24"/>
          <w:szCs w:val="24"/>
        </w:rPr>
      </w:pPr>
    </w:p>
    <w:p w14:paraId="1CAE2F5F" w14:textId="77777777" w:rsidR="000917FE" w:rsidRPr="00F00F06" w:rsidRDefault="000917FE" w:rsidP="002410F5">
      <w:pPr>
        <w:pStyle w:val="ListParagraph"/>
        <w:numPr>
          <w:ilvl w:val="0"/>
          <w:numId w:val="2"/>
        </w:numPr>
        <w:ind w:left="270" w:hanging="270"/>
        <w:jc w:val="both"/>
        <w:rPr>
          <w:rFonts w:ascii="Times New Roman" w:hAnsi="Times New Roman" w:cs="Times New Roman"/>
          <w:b/>
          <w:sz w:val="24"/>
          <w:szCs w:val="24"/>
        </w:rPr>
      </w:pPr>
      <w:r w:rsidRPr="00F00F06">
        <w:rPr>
          <w:rFonts w:ascii="Times New Roman" w:hAnsi="Times New Roman" w:cs="Times New Roman"/>
          <w:sz w:val="24"/>
          <w:szCs w:val="24"/>
        </w:rPr>
        <w:t>Teaching Strategies</w:t>
      </w:r>
    </w:p>
    <w:p w14:paraId="615C108C" w14:textId="77777777" w:rsidR="000917FE" w:rsidRPr="00F00F06" w:rsidRDefault="000917FE" w:rsidP="000917FE">
      <w:pPr>
        <w:pStyle w:val="ListParagraph"/>
        <w:ind w:left="0" w:firstLine="720"/>
        <w:jc w:val="both"/>
        <w:rPr>
          <w:rFonts w:ascii="Times New Roman" w:hAnsi="Times New Roman" w:cs="Times New Roman"/>
          <w:sz w:val="24"/>
          <w:szCs w:val="24"/>
        </w:rPr>
      </w:pPr>
      <w:r w:rsidRPr="00F00F06">
        <w:rPr>
          <w:rFonts w:ascii="Times New Roman" w:hAnsi="Times New Roman" w:cs="Times New Roman"/>
          <w:sz w:val="24"/>
          <w:szCs w:val="24"/>
        </w:rPr>
        <w:t xml:space="preserve">Accommodations by the teachers are one of the great factors that affect the future of these dyslexic learners. </w:t>
      </w:r>
      <w:r w:rsidR="002410F5">
        <w:rPr>
          <w:rFonts w:ascii="Times New Roman" w:hAnsi="Times New Roman" w:cs="Times New Roman"/>
          <w:sz w:val="24"/>
          <w:szCs w:val="24"/>
        </w:rPr>
        <w:t xml:space="preserve"> </w:t>
      </w:r>
      <w:r w:rsidRPr="00F00F06">
        <w:rPr>
          <w:rFonts w:ascii="Times New Roman" w:hAnsi="Times New Roman" w:cs="Times New Roman"/>
          <w:sz w:val="24"/>
          <w:szCs w:val="24"/>
        </w:rPr>
        <w:t xml:space="preserve">Exley (2003) believed that students with dyslexia could achieve both academic and personal </w:t>
      </w:r>
      <w:proofErr w:type="gramStart"/>
      <w:r w:rsidRPr="00F00F06">
        <w:rPr>
          <w:rFonts w:ascii="Times New Roman" w:hAnsi="Times New Roman" w:cs="Times New Roman"/>
          <w:sz w:val="24"/>
          <w:szCs w:val="24"/>
        </w:rPr>
        <w:t>goals, if</w:t>
      </w:r>
      <w:proofErr w:type="gramEnd"/>
      <w:r w:rsidRPr="00F00F06">
        <w:rPr>
          <w:rFonts w:ascii="Times New Roman" w:hAnsi="Times New Roman" w:cs="Times New Roman"/>
          <w:sz w:val="24"/>
          <w:szCs w:val="24"/>
        </w:rPr>
        <w:t xml:space="preserve"> their needs are recognized and supported appropriately. The results of the </w:t>
      </w:r>
      <w:proofErr w:type="spellStart"/>
      <w:proofErr w:type="gramStart"/>
      <w:r w:rsidRPr="00F00F06">
        <w:rPr>
          <w:rFonts w:ascii="Times New Roman" w:hAnsi="Times New Roman" w:cs="Times New Roman"/>
          <w:sz w:val="24"/>
          <w:szCs w:val="24"/>
        </w:rPr>
        <w:t>studycannot</w:t>
      </w:r>
      <w:proofErr w:type="spellEnd"/>
      <w:proofErr w:type="gramEnd"/>
      <w:r w:rsidRPr="00F00F06">
        <w:rPr>
          <w:rFonts w:ascii="Times New Roman" w:hAnsi="Times New Roman" w:cs="Times New Roman"/>
          <w:sz w:val="24"/>
          <w:szCs w:val="24"/>
        </w:rPr>
        <w:t xml:space="preserve"> be generalized. However, we found out that Mrs. TGR and Mrs. TE have no proper </w:t>
      </w:r>
      <w:proofErr w:type="gramStart"/>
      <w:r w:rsidRPr="00F00F06">
        <w:rPr>
          <w:rFonts w:ascii="Times New Roman" w:hAnsi="Times New Roman" w:cs="Times New Roman"/>
          <w:sz w:val="24"/>
          <w:szCs w:val="24"/>
        </w:rPr>
        <w:t>accommodations</w:t>
      </w:r>
      <w:proofErr w:type="gramEnd"/>
      <w:r w:rsidRPr="00F00F06">
        <w:rPr>
          <w:rFonts w:ascii="Times New Roman" w:hAnsi="Times New Roman" w:cs="Times New Roman"/>
          <w:sz w:val="24"/>
          <w:szCs w:val="24"/>
        </w:rPr>
        <w:t xml:space="preserve"> given that are only intended for the dyslexic students since their strategies are generally intended for the whole class. </w:t>
      </w:r>
    </w:p>
    <w:p w14:paraId="23F3BE2D" w14:textId="77777777" w:rsidR="00C3068A" w:rsidRPr="00F00F06" w:rsidRDefault="00C3068A" w:rsidP="000917FE">
      <w:pPr>
        <w:pStyle w:val="ListParagraph"/>
        <w:ind w:left="0" w:firstLine="720"/>
        <w:jc w:val="both"/>
        <w:rPr>
          <w:rFonts w:ascii="Times New Roman" w:hAnsi="Times New Roman" w:cs="Times New Roman"/>
          <w:sz w:val="24"/>
          <w:szCs w:val="24"/>
        </w:rPr>
      </w:pPr>
    </w:p>
    <w:p w14:paraId="58D38CBA" w14:textId="77777777" w:rsidR="000917FE" w:rsidRPr="00F00F06" w:rsidRDefault="000917FE" w:rsidP="000917FE">
      <w:pPr>
        <w:pStyle w:val="ListParagraph"/>
        <w:ind w:left="0" w:firstLine="720"/>
        <w:jc w:val="both"/>
        <w:rPr>
          <w:rFonts w:ascii="Times New Roman" w:hAnsi="Times New Roman" w:cs="Times New Roman"/>
          <w:sz w:val="24"/>
          <w:szCs w:val="24"/>
        </w:rPr>
      </w:pPr>
      <w:r w:rsidRPr="00F00F06">
        <w:rPr>
          <w:rFonts w:ascii="Times New Roman" w:hAnsi="Times New Roman" w:cs="Times New Roman"/>
          <w:sz w:val="24"/>
          <w:szCs w:val="24"/>
        </w:rPr>
        <w:t xml:space="preserve">Mrs. TGR had a student who was possibly dyslexic, which she called a ‘slow learner.’ This student scored 18 in the CLDQ-R screening tool or equivalent to a Moderate Risk level. </w:t>
      </w:r>
      <w:proofErr w:type="gramStart"/>
      <w:r w:rsidRPr="00F00F06">
        <w:rPr>
          <w:rFonts w:ascii="Times New Roman" w:hAnsi="Times New Roman" w:cs="Times New Roman"/>
          <w:sz w:val="24"/>
          <w:szCs w:val="24"/>
        </w:rPr>
        <w:t>The student</w:t>
      </w:r>
      <w:proofErr w:type="gramEnd"/>
      <w:r w:rsidRPr="00F00F06">
        <w:rPr>
          <w:rFonts w:ascii="Times New Roman" w:hAnsi="Times New Roman" w:cs="Times New Roman"/>
          <w:sz w:val="24"/>
          <w:szCs w:val="24"/>
        </w:rPr>
        <w:t xml:space="preserve"> became the main priority of Mrs. TGR because this student frequently reads slowly and had poor reading comprehension. Thus, the student required extra help in </w:t>
      </w:r>
      <w:proofErr w:type="gramStart"/>
      <w:r w:rsidRPr="00F00F06">
        <w:rPr>
          <w:rFonts w:ascii="Times New Roman" w:hAnsi="Times New Roman" w:cs="Times New Roman"/>
          <w:sz w:val="24"/>
          <w:szCs w:val="24"/>
        </w:rPr>
        <w:t>school</w:t>
      </w:r>
      <w:proofErr w:type="gramEnd"/>
      <w:r w:rsidRPr="00F00F06">
        <w:rPr>
          <w:rFonts w:ascii="Times New Roman" w:hAnsi="Times New Roman" w:cs="Times New Roman"/>
          <w:sz w:val="24"/>
          <w:szCs w:val="24"/>
        </w:rPr>
        <w:t xml:space="preserve"> especially in reading and </w:t>
      </w:r>
      <w:proofErr w:type="gramStart"/>
      <w:r w:rsidRPr="00F00F06">
        <w:rPr>
          <w:rFonts w:ascii="Times New Roman" w:hAnsi="Times New Roman" w:cs="Times New Roman"/>
          <w:sz w:val="24"/>
          <w:szCs w:val="24"/>
        </w:rPr>
        <w:t>spelling, because</w:t>
      </w:r>
      <w:proofErr w:type="gramEnd"/>
      <w:r w:rsidRPr="00F00F06">
        <w:rPr>
          <w:rFonts w:ascii="Times New Roman" w:hAnsi="Times New Roman" w:cs="Times New Roman"/>
          <w:sz w:val="24"/>
          <w:szCs w:val="24"/>
        </w:rPr>
        <w:t xml:space="preserve"> they could not read as normal students do and that the student could not grasp the context of the passages.</w:t>
      </w:r>
    </w:p>
    <w:p w14:paraId="46CAA73E" w14:textId="77777777" w:rsidR="000917FE" w:rsidRPr="00F00F06" w:rsidRDefault="00000000" w:rsidP="000917FE">
      <w:pPr>
        <w:pStyle w:val="NoSpacing"/>
        <w:jc w:val="both"/>
        <w:rPr>
          <w:rFonts w:ascii="Times New Roman" w:hAnsi="Times New Roman" w:cs="Times New Roman"/>
          <w:i/>
          <w:sz w:val="24"/>
          <w:szCs w:val="24"/>
        </w:rPr>
      </w:pPr>
      <w:r>
        <w:rPr>
          <w:rFonts w:ascii="Times New Roman" w:hAnsi="Times New Roman" w:cs="Times New Roman"/>
          <w:b/>
          <w:i/>
          <w:noProof/>
          <w:sz w:val="24"/>
          <w:szCs w:val="24"/>
        </w:rPr>
        <w:pict w14:anchorId="3C588AE0">
          <v:shapetype id="_x0000_t202" coordsize="21600,21600" o:spt="202" path="m,l,21600r21600,l21600,xe">
            <v:stroke joinstyle="miter"/>
            <v:path gradientshapeok="t" o:connecttype="rect"/>
          </v:shapetype>
          <v:shape id="Text Box 2" o:spid="_x0000_s1026" type="#_x0000_t202" style="position:absolute;left:0;text-align:left;margin-left:58.6pt;margin-top:4.15pt;width:372.5pt;height:98.2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" filled="f" stroked="f">
            <v:textbox>
              <w:txbxContent>
                <w:p w14:paraId="591F556E" w14:textId="77777777" w:rsidR="000917FE" w:rsidRPr="002410F5" w:rsidRDefault="000917FE" w:rsidP="000917FE">
                  <w:pPr>
                    <w:pStyle w:val="NoSpacing"/>
                    <w:jc w:val="both"/>
                    <w:rPr>
                      <w:rFonts w:ascii="Times New Roman" w:hAnsi="Times New Roman" w:cs="Times New Roman"/>
                      <w:i/>
                      <w:sz w:val="20"/>
                      <w:szCs w:val="20"/>
                    </w:rPr>
                  </w:pPr>
                  <w:r w:rsidRPr="002410F5">
                    <w:rPr>
                      <w:rFonts w:ascii="Times New Roman" w:hAnsi="Times New Roman" w:cs="Times New Roman"/>
                      <w:b/>
                      <w:i/>
                      <w:sz w:val="20"/>
                      <w:szCs w:val="20"/>
                    </w:rPr>
                    <w:t>“</w:t>
                  </w:r>
                  <w:r w:rsidRPr="002410F5">
                    <w:rPr>
                      <w:rFonts w:ascii="Times New Roman" w:hAnsi="Times New Roman" w:cs="Times New Roman"/>
                      <w:i/>
                      <w:sz w:val="20"/>
                      <w:szCs w:val="20"/>
                    </w:rPr>
                    <w:t xml:space="preserve">Using instructional materials like print-out stories for them to read it. Then after reading those short stories, I performed comprehension check-up and that’s where we based their reading comprehension level. After that, I utilized flashcards containing words that are intended for higher grade, like the word “community.” Then, vocabulary, I conducted spelling test after the student read the words. Those words that the student had read, will be spelled by her to determine if she have remembered those words. In addition, I let her bring stories that I kept in the folder and will be signed by her mother; I do </w:t>
                  </w:r>
                  <w:proofErr w:type="gramStart"/>
                  <w:r w:rsidRPr="002410F5">
                    <w:rPr>
                      <w:rFonts w:ascii="Times New Roman" w:hAnsi="Times New Roman" w:cs="Times New Roman"/>
                      <w:i/>
                      <w:sz w:val="20"/>
                      <w:szCs w:val="20"/>
                    </w:rPr>
                    <w:t>following</w:t>
                  </w:r>
                  <w:proofErr w:type="gramEnd"/>
                  <w:r w:rsidRPr="002410F5">
                    <w:rPr>
                      <w:rFonts w:ascii="Times New Roman" w:hAnsi="Times New Roman" w:cs="Times New Roman"/>
                      <w:i/>
                      <w:sz w:val="20"/>
                      <w:szCs w:val="20"/>
                    </w:rPr>
                    <w:t xml:space="preserve"> check-up on the next day if she read it well. </w:t>
                  </w:r>
                  <w:proofErr w:type="gramStart"/>
                  <w:r w:rsidRPr="002410F5">
                    <w:rPr>
                      <w:rFonts w:ascii="Times New Roman" w:hAnsi="Times New Roman" w:cs="Times New Roman"/>
                      <w:b/>
                      <w:i/>
                      <w:sz w:val="20"/>
                      <w:szCs w:val="20"/>
                    </w:rPr>
                    <w:t>“</w:t>
                  </w:r>
                  <w:r w:rsidRPr="002410F5">
                    <w:rPr>
                      <w:rFonts w:ascii="Times New Roman" w:hAnsi="Times New Roman" w:cs="Times New Roman"/>
                      <w:i/>
                      <w:sz w:val="20"/>
                      <w:szCs w:val="20"/>
                    </w:rPr>
                    <w:t xml:space="preserve"> R</w:t>
                  </w:r>
                  <w:proofErr w:type="gramEnd"/>
                  <w:r w:rsidRPr="002410F5">
                    <w:rPr>
                      <w:rFonts w:ascii="Times New Roman" w:hAnsi="Times New Roman" w:cs="Times New Roman"/>
                      <w:i/>
                      <w:sz w:val="20"/>
                      <w:szCs w:val="20"/>
                    </w:rPr>
                    <w:t xml:space="preserve"> L21-28</w:t>
                  </w:r>
                </w:p>
                <w:p w14:paraId="221D457D" w14:textId="77777777" w:rsidR="000917FE" w:rsidRPr="002410F5" w:rsidRDefault="000917FE" w:rsidP="000917FE">
                  <w:pPr>
                    <w:pStyle w:val="NoSpacing"/>
                    <w:jc w:val="both"/>
                    <w:rPr>
                      <w:rFonts w:ascii="Times New Roman" w:hAnsi="Times New Roman" w:cs="Times New Roman"/>
                      <w:i/>
                      <w:sz w:val="20"/>
                      <w:szCs w:val="20"/>
                    </w:rPr>
                  </w:pPr>
                </w:p>
                <w:p w14:paraId="57FF8ECC" w14:textId="77777777" w:rsidR="000917FE" w:rsidRPr="002410F5" w:rsidRDefault="000917FE" w:rsidP="000917FE">
                  <w:pPr>
                    <w:pStyle w:val="NoSpacing"/>
                    <w:jc w:val="both"/>
                    <w:rPr>
                      <w:rFonts w:ascii="Times New Roman" w:hAnsi="Times New Roman" w:cs="Times New Roman"/>
                      <w:i/>
                      <w:sz w:val="20"/>
                      <w:szCs w:val="20"/>
                    </w:rPr>
                  </w:pPr>
                </w:p>
                <w:p w14:paraId="0215FF68" w14:textId="77777777" w:rsidR="000917FE" w:rsidRPr="002410F5" w:rsidRDefault="000917FE" w:rsidP="000917FE">
                  <w:pPr>
                    <w:rPr>
                      <w:sz w:val="20"/>
                      <w:szCs w:val="20"/>
                    </w:rPr>
                  </w:pPr>
                </w:p>
              </w:txbxContent>
            </v:textbox>
          </v:shape>
        </w:pict>
      </w:r>
      <w:r w:rsidR="000917FE" w:rsidRPr="00F00F06">
        <w:rPr>
          <w:rFonts w:ascii="Times New Roman" w:hAnsi="Times New Roman" w:cs="Times New Roman"/>
          <w:b/>
          <w:i/>
          <w:sz w:val="24"/>
          <w:szCs w:val="24"/>
        </w:rPr>
        <w:tab/>
      </w:r>
    </w:p>
    <w:p w14:paraId="677ED009" w14:textId="77777777" w:rsidR="000917FE" w:rsidRPr="00F00F06" w:rsidRDefault="000917FE" w:rsidP="000917FE">
      <w:pPr>
        <w:pStyle w:val="ListParagraph"/>
        <w:ind w:left="0" w:firstLine="720"/>
        <w:jc w:val="both"/>
        <w:rPr>
          <w:rFonts w:ascii="Times New Roman" w:hAnsi="Times New Roman" w:cs="Times New Roman"/>
          <w:b/>
          <w:i/>
          <w:sz w:val="24"/>
          <w:szCs w:val="24"/>
        </w:rPr>
      </w:pPr>
    </w:p>
    <w:p w14:paraId="06FFD34C" w14:textId="77777777" w:rsidR="000917FE" w:rsidRPr="00F00F06" w:rsidRDefault="000917FE" w:rsidP="000917FE">
      <w:pPr>
        <w:pStyle w:val="ListParagraph"/>
        <w:ind w:left="0" w:firstLine="720"/>
        <w:jc w:val="both"/>
        <w:rPr>
          <w:rFonts w:ascii="Times New Roman" w:hAnsi="Times New Roman" w:cs="Times New Roman"/>
          <w:b/>
          <w:i/>
          <w:sz w:val="24"/>
          <w:szCs w:val="24"/>
        </w:rPr>
      </w:pPr>
    </w:p>
    <w:p w14:paraId="1F59BEE9" w14:textId="77777777" w:rsidR="000917FE" w:rsidRPr="00F00F06" w:rsidRDefault="000917FE" w:rsidP="000917FE">
      <w:pPr>
        <w:pStyle w:val="ListParagraph"/>
        <w:ind w:left="0" w:firstLine="720"/>
        <w:jc w:val="both"/>
        <w:rPr>
          <w:rFonts w:ascii="Times New Roman" w:hAnsi="Times New Roman" w:cs="Times New Roman"/>
          <w:b/>
          <w:i/>
          <w:sz w:val="24"/>
          <w:szCs w:val="24"/>
        </w:rPr>
      </w:pPr>
    </w:p>
    <w:p w14:paraId="50FDC23E" w14:textId="77777777" w:rsidR="000917FE" w:rsidRPr="00F00F06" w:rsidRDefault="000917FE" w:rsidP="000917FE">
      <w:pPr>
        <w:pStyle w:val="ListParagraph"/>
        <w:ind w:left="0" w:firstLine="720"/>
        <w:jc w:val="both"/>
        <w:rPr>
          <w:rFonts w:ascii="Times New Roman" w:hAnsi="Times New Roman" w:cs="Times New Roman"/>
          <w:b/>
          <w:i/>
          <w:sz w:val="24"/>
          <w:szCs w:val="24"/>
        </w:rPr>
      </w:pPr>
    </w:p>
    <w:p w14:paraId="321196F2" w14:textId="77777777" w:rsidR="000917FE" w:rsidRPr="00F00F06" w:rsidRDefault="000917FE" w:rsidP="000917FE">
      <w:pPr>
        <w:pStyle w:val="ListParagraph"/>
        <w:ind w:left="0" w:firstLine="720"/>
        <w:jc w:val="both"/>
        <w:rPr>
          <w:rFonts w:ascii="Times New Roman" w:hAnsi="Times New Roman" w:cs="Times New Roman"/>
          <w:b/>
          <w:i/>
          <w:sz w:val="24"/>
          <w:szCs w:val="24"/>
        </w:rPr>
      </w:pPr>
    </w:p>
    <w:p w14:paraId="67D89442" w14:textId="77777777" w:rsidR="000917FE" w:rsidRDefault="000917FE" w:rsidP="000917FE">
      <w:pPr>
        <w:pStyle w:val="ListParagraph"/>
        <w:ind w:left="0" w:firstLine="720"/>
        <w:jc w:val="both"/>
        <w:rPr>
          <w:rFonts w:ascii="Times New Roman" w:hAnsi="Times New Roman" w:cs="Times New Roman"/>
          <w:b/>
          <w:i/>
          <w:sz w:val="24"/>
          <w:szCs w:val="24"/>
        </w:rPr>
      </w:pPr>
    </w:p>
    <w:p w14:paraId="7ABC99B7" w14:textId="77777777" w:rsidR="002410F5" w:rsidRPr="00F00F06" w:rsidRDefault="002410F5" w:rsidP="000917FE">
      <w:pPr>
        <w:pStyle w:val="ListParagraph"/>
        <w:ind w:left="0" w:firstLine="720"/>
        <w:jc w:val="both"/>
        <w:rPr>
          <w:rFonts w:ascii="Times New Roman" w:hAnsi="Times New Roman" w:cs="Times New Roman"/>
          <w:sz w:val="24"/>
          <w:szCs w:val="24"/>
        </w:rPr>
      </w:pPr>
    </w:p>
    <w:p w14:paraId="3061F758" w14:textId="77777777" w:rsidR="000917FE" w:rsidRPr="00F00F06" w:rsidRDefault="000917FE" w:rsidP="000917FE">
      <w:pPr>
        <w:pStyle w:val="ListParagraph"/>
        <w:ind w:left="0" w:firstLine="720"/>
        <w:jc w:val="both"/>
        <w:rPr>
          <w:rFonts w:ascii="Times New Roman" w:hAnsi="Times New Roman" w:cs="Times New Roman"/>
          <w:sz w:val="24"/>
          <w:szCs w:val="24"/>
        </w:rPr>
      </w:pPr>
      <w:r w:rsidRPr="00F00F06">
        <w:rPr>
          <w:rFonts w:ascii="Times New Roman" w:hAnsi="Times New Roman" w:cs="Times New Roman"/>
          <w:sz w:val="24"/>
          <w:szCs w:val="24"/>
        </w:rPr>
        <w:t xml:space="preserve">In selecting the passages for the child, Mrs. TGR chose reading materials that </w:t>
      </w:r>
      <w:proofErr w:type="gramStart"/>
      <w:r w:rsidRPr="00F00F06">
        <w:rPr>
          <w:rFonts w:ascii="Times New Roman" w:hAnsi="Times New Roman" w:cs="Times New Roman"/>
          <w:sz w:val="24"/>
          <w:szCs w:val="24"/>
        </w:rPr>
        <w:t>was</w:t>
      </w:r>
      <w:proofErr w:type="gramEnd"/>
      <w:r w:rsidRPr="00F00F06">
        <w:rPr>
          <w:rFonts w:ascii="Times New Roman" w:hAnsi="Times New Roman" w:cs="Times New Roman"/>
          <w:sz w:val="24"/>
          <w:szCs w:val="24"/>
        </w:rPr>
        <w:t xml:space="preserve"> suited, based neither on the student’s grade level nor on the student’s age, rather on the student’s reading level. </w:t>
      </w:r>
    </w:p>
    <w:p w14:paraId="395ABA2B" w14:textId="77777777" w:rsidR="000917FE" w:rsidRPr="00F00F06" w:rsidRDefault="00000000" w:rsidP="000917FE">
      <w:pPr>
        <w:pStyle w:val="ListParagraph"/>
        <w:ind w:left="0" w:firstLine="720"/>
        <w:jc w:val="both"/>
        <w:rPr>
          <w:rFonts w:ascii="Times New Roman" w:hAnsi="Times New Roman" w:cs="Times New Roman"/>
          <w:sz w:val="24"/>
          <w:szCs w:val="24"/>
        </w:rPr>
      </w:pPr>
      <w:r>
        <w:rPr>
          <w:rFonts w:ascii="Times New Roman" w:hAnsi="Times New Roman" w:cs="Times New Roman"/>
          <w:noProof/>
          <w:sz w:val="24"/>
          <w:szCs w:val="24"/>
        </w:rPr>
        <w:pict w14:anchorId="2BD49A41">
          <v:shape id="_x0000_s1027" type="#_x0000_t202" style="position:absolute;left:0;text-align:left;margin-left:57.75pt;margin-top:5.65pt;width:372.5pt;height:46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" filled="f" stroked="f" strokeweight=".5pt">
            <v:textbox>
              <w:txbxContent>
                <w:p w14:paraId="467F6B63" w14:textId="77777777" w:rsidR="000917FE" w:rsidRPr="002410F5" w:rsidRDefault="000917FE" w:rsidP="000917FE">
                  <w:pPr>
                    <w:pStyle w:val="NoSpacing"/>
                    <w:jc w:val="both"/>
                    <w:rPr>
                      <w:rFonts w:ascii="Times New Roman" w:hAnsi="Times New Roman" w:cs="Times New Roman"/>
                      <w:i/>
                      <w:sz w:val="20"/>
                    </w:rPr>
                  </w:pPr>
                  <w:proofErr w:type="gramStart"/>
                  <w:r w:rsidRPr="002410F5">
                    <w:rPr>
                      <w:rFonts w:ascii="Times New Roman" w:hAnsi="Times New Roman" w:cs="Times New Roman"/>
                      <w:b/>
                      <w:i/>
                      <w:sz w:val="20"/>
                    </w:rPr>
                    <w:t xml:space="preserve">“ </w:t>
                  </w:r>
                  <w:r w:rsidRPr="002410F5">
                    <w:rPr>
                      <w:rFonts w:ascii="Times New Roman" w:hAnsi="Times New Roman" w:cs="Times New Roman"/>
                      <w:i/>
                      <w:sz w:val="20"/>
                    </w:rPr>
                    <w:t>After</w:t>
                  </w:r>
                  <w:proofErr w:type="gramEnd"/>
                  <w:r w:rsidRPr="002410F5">
                    <w:rPr>
                      <w:rFonts w:ascii="Times New Roman" w:hAnsi="Times New Roman" w:cs="Times New Roman"/>
                      <w:i/>
                      <w:sz w:val="20"/>
                    </w:rPr>
                    <w:t xml:space="preserve"> reading, we have this comprehension check-up, for her to understand what she have read because there were questions after the stories. Some are just short stories that are intended for lower grades.</w:t>
                  </w:r>
                  <w:r w:rsidRPr="002410F5">
                    <w:rPr>
                      <w:rFonts w:ascii="Times New Roman" w:hAnsi="Times New Roman" w:cs="Times New Roman"/>
                      <w:b/>
                      <w:i/>
                      <w:sz w:val="20"/>
                    </w:rPr>
                    <w:t>”</w:t>
                  </w:r>
                  <w:r w:rsidRPr="002410F5">
                    <w:rPr>
                      <w:rFonts w:ascii="Times New Roman" w:hAnsi="Times New Roman" w:cs="Times New Roman"/>
                      <w:i/>
                      <w:sz w:val="20"/>
                    </w:rPr>
                    <w:t xml:space="preserve"> R L35-37</w:t>
                  </w:r>
                </w:p>
              </w:txbxContent>
            </v:textbox>
          </v:shape>
        </w:pict>
      </w:r>
    </w:p>
    <w:p w14:paraId="68A4DD3C"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17C829EE" w14:textId="77777777" w:rsidR="002410F5" w:rsidRDefault="002410F5" w:rsidP="000917FE">
      <w:pPr>
        <w:pStyle w:val="ListParagraph"/>
        <w:ind w:left="0" w:firstLine="720"/>
        <w:jc w:val="both"/>
        <w:rPr>
          <w:rFonts w:ascii="Times New Roman" w:hAnsi="Times New Roman" w:cs="Times New Roman"/>
          <w:sz w:val="24"/>
          <w:szCs w:val="24"/>
        </w:rPr>
      </w:pPr>
    </w:p>
    <w:p w14:paraId="74FD4ED9" w14:textId="77777777" w:rsidR="002410F5" w:rsidRPr="00F00F06" w:rsidRDefault="002410F5" w:rsidP="000917FE">
      <w:pPr>
        <w:pStyle w:val="ListParagraph"/>
        <w:ind w:left="0" w:firstLine="720"/>
        <w:jc w:val="both"/>
        <w:rPr>
          <w:rFonts w:ascii="Times New Roman" w:hAnsi="Times New Roman" w:cs="Times New Roman"/>
          <w:sz w:val="24"/>
          <w:szCs w:val="24"/>
        </w:rPr>
      </w:pPr>
    </w:p>
    <w:p w14:paraId="34C6CE4C" w14:textId="77777777" w:rsidR="000917FE" w:rsidRPr="00F00F06" w:rsidRDefault="000917FE" w:rsidP="000917FE">
      <w:pPr>
        <w:pStyle w:val="ListParagraph"/>
        <w:ind w:left="0" w:firstLine="720"/>
        <w:jc w:val="both"/>
        <w:rPr>
          <w:rFonts w:ascii="Times New Roman" w:hAnsi="Times New Roman" w:cs="Times New Roman"/>
          <w:sz w:val="24"/>
          <w:szCs w:val="24"/>
        </w:rPr>
      </w:pPr>
      <w:r w:rsidRPr="00F00F06">
        <w:rPr>
          <w:rFonts w:ascii="Times New Roman" w:hAnsi="Times New Roman" w:cs="Times New Roman"/>
          <w:sz w:val="24"/>
          <w:szCs w:val="24"/>
        </w:rPr>
        <w:t xml:space="preserve">Mrs. TGR selected </w:t>
      </w:r>
      <w:proofErr w:type="gramStart"/>
      <w:r w:rsidRPr="00F00F06">
        <w:rPr>
          <w:rFonts w:ascii="Times New Roman" w:hAnsi="Times New Roman" w:cs="Times New Roman"/>
          <w:sz w:val="24"/>
          <w:szCs w:val="24"/>
        </w:rPr>
        <w:t>these kind of strategies</w:t>
      </w:r>
      <w:proofErr w:type="gramEnd"/>
      <w:r w:rsidRPr="00F00F06">
        <w:rPr>
          <w:rFonts w:ascii="Times New Roman" w:hAnsi="Times New Roman" w:cs="Times New Roman"/>
          <w:sz w:val="24"/>
          <w:szCs w:val="24"/>
        </w:rPr>
        <w:t xml:space="preserve"> because she believed that these were the best strategies so that a child can learn effectively despite the child’s grade level. As the participant utilized these strategies, she observed that there were improvements </w:t>
      </w:r>
      <w:proofErr w:type="gramStart"/>
      <w:r w:rsidRPr="00F00F06">
        <w:rPr>
          <w:rFonts w:ascii="Times New Roman" w:hAnsi="Times New Roman" w:cs="Times New Roman"/>
          <w:sz w:val="24"/>
          <w:szCs w:val="24"/>
        </w:rPr>
        <w:t>on</w:t>
      </w:r>
      <w:proofErr w:type="gramEnd"/>
      <w:r w:rsidRPr="00F00F06">
        <w:rPr>
          <w:rFonts w:ascii="Times New Roman" w:hAnsi="Times New Roman" w:cs="Times New Roman"/>
          <w:sz w:val="24"/>
          <w:szCs w:val="24"/>
        </w:rPr>
        <w:t xml:space="preserve"> the child reading ability. Indeed, the teaching strategies she used were effective. </w:t>
      </w:r>
    </w:p>
    <w:p w14:paraId="49E51000" w14:textId="77777777" w:rsidR="000917FE" w:rsidRPr="00F00F06" w:rsidRDefault="00000000" w:rsidP="000917FE">
      <w:pPr>
        <w:pStyle w:val="ListParagraph"/>
        <w:ind w:left="0" w:firstLine="720"/>
        <w:jc w:val="both"/>
        <w:rPr>
          <w:rFonts w:ascii="Times New Roman" w:hAnsi="Times New Roman" w:cs="Times New Roman"/>
          <w:sz w:val="24"/>
          <w:szCs w:val="24"/>
        </w:rPr>
      </w:pPr>
      <w:r>
        <w:rPr>
          <w:rFonts w:ascii="Times New Roman" w:hAnsi="Times New Roman" w:cs="Times New Roman"/>
          <w:noProof/>
          <w:sz w:val="24"/>
          <w:szCs w:val="24"/>
        </w:rPr>
        <w:pict w14:anchorId="162E7227">
          <v:shape id="Text Box 3" o:spid="_x0000_s1028" type="#_x0000_t202" style="position:absolute;left:0;text-align:left;margin-left:58.1pt;margin-top:2.25pt;width:381.2pt;height:42.75pt;z-index:2516613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" filled="f" stroked="f" strokeweight=".5pt">
            <v:textbox>
              <w:txbxContent>
                <w:p w14:paraId="510A88D6" w14:textId="77777777" w:rsidR="000917FE" w:rsidRPr="002410F5" w:rsidRDefault="000917FE" w:rsidP="000917FE">
                  <w:pPr>
                    <w:pStyle w:val="NoSpacing"/>
                    <w:rPr>
                      <w:rFonts w:ascii="Times New Roman" w:hAnsi="Times New Roman" w:cs="Times New Roman"/>
                      <w:i/>
                      <w:sz w:val="20"/>
                    </w:rPr>
                  </w:pPr>
                  <w:r w:rsidRPr="002410F5">
                    <w:rPr>
                      <w:rFonts w:ascii="Times New Roman" w:hAnsi="Times New Roman" w:cs="Times New Roman"/>
                      <w:b/>
                      <w:i/>
                      <w:sz w:val="20"/>
                    </w:rPr>
                    <w:t>“</w:t>
                  </w:r>
                  <w:r w:rsidRPr="002410F5">
                    <w:rPr>
                      <w:rFonts w:ascii="Times New Roman" w:hAnsi="Times New Roman" w:cs="Times New Roman"/>
                      <w:i/>
                      <w:sz w:val="20"/>
                    </w:rPr>
                    <w:t xml:space="preserve">It’s really effective because after I do a following check-up the next day or week, </w:t>
                  </w:r>
                  <w:proofErr w:type="gramStart"/>
                  <w:r w:rsidRPr="002410F5">
                    <w:rPr>
                      <w:rFonts w:ascii="Times New Roman" w:hAnsi="Times New Roman" w:cs="Times New Roman"/>
                      <w:i/>
                      <w:sz w:val="20"/>
                    </w:rPr>
                    <w:t>there  were</w:t>
                  </w:r>
                  <w:proofErr w:type="gramEnd"/>
                  <w:r w:rsidRPr="002410F5">
                    <w:rPr>
                      <w:rFonts w:ascii="Times New Roman" w:hAnsi="Times New Roman" w:cs="Times New Roman"/>
                      <w:i/>
                      <w:sz w:val="20"/>
                    </w:rPr>
                    <w:t xml:space="preserve"> only few errors on her answers. Let us say for instance, out of seven, she only got three mistakes. That means, there is </w:t>
                  </w:r>
                  <w:proofErr w:type="spellStart"/>
                  <w:r w:rsidRPr="002410F5">
                    <w:rPr>
                      <w:rFonts w:ascii="Times New Roman" w:hAnsi="Times New Roman" w:cs="Times New Roman"/>
                      <w:i/>
                      <w:sz w:val="20"/>
                    </w:rPr>
                    <w:t>progress</w:t>
                  </w:r>
                  <w:proofErr w:type="gramStart"/>
                  <w:r w:rsidRPr="002410F5">
                    <w:rPr>
                      <w:rFonts w:ascii="Times New Roman" w:hAnsi="Times New Roman" w:cs="Times New Roman"/>
                      <w:i/>
                      <w:sz w:val="20"/>
                    </w:rPr>
                    <w:t>.</w:t>
                  </w:r>
                  <w:r w:rsidRPr="002410F5">
                    <w:rPr>
                      <w:rFonts w:ascii="Times New Roman" w:hAnsi="Times New Roman" w:cs="Times New Roman"/>
                      <w:b/>
                      <w:i/>
                      <w:sz w:val="20"/>
                    </w:rPr>
                    <w:t>”</w:t>
                  </w:r>
                  <w:r w:rsidRPr="002410F5">
                    <w:rPr>
                      <w:rFonts w:ascii="Times New Roman" w:hAnsi="Times New Roman" w:cs="Times New Roman"/>
                      <w:i/>
                      <w:sz w:val="20"/>
                    </w:rPr>
                    <w:t>R</w:t>
                  </w:r>
                  <w:proofErr w:type="spellEnd"/>
                  <w:proofErr w:type="gramEnd"/>
                  <w:r w:rsidRPr="002410F5">
                    <w:rPr>
                      <w:rFonts w:ascii="Times New Roman" w:hAnsi="Times New Roman" w:cs="Times New Roman"/>
                      <w:i/>
                      <w:sz w:val="20"/>
                    </w:rPr>
                    <w:t xml:space="preserve"> L45-47</w:t>
                  </w:r>
                </w:p>
                <w:p w14:paraId="1C305096" w14:textId="77777777" w:rsidR="000917FE" w:rsidRPr="002410F5" w:rsidRDefault="000917FE" w:rsidP="000917FE">
                  <w:pPr>
                    <w:pStyle w:val="NoSpacing"/>
                    <w:rPr>
                      <w:rFonts w:ascii="Times New Roman" w:hAnsi="Times New Roman" w:cs="Times New Roman"/>
                      <w:i/>
                      <w:sz w:val="20"/>
                    </w:rPr>
                  </w:pPr>
                </w:p>
              </w:txbxContent>
            </v:textbox>
          </v:shape>
        </w:pict>
      </w:r>
    </w:p>
    <w:p w14:paraId="73A3BA65"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6B32B232"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12EB0B99" w14:textId="77777777" w:rsidR="002410F5" w:rsidRDefault="002410F5" w:rsidP="000917FE">
      <w:pPr>
        <w:pStyle w:val="ListParagraph"/>
        <w:ind w:left="0" w:firstLine="720"/>
        <w:jc w:val="both"/>
        <w:rPr>
          <w:rFonts w:ascii="Times New Roman" w:hAnsi="Times New Roman" w:cs="Times New Roman"/>
          <w:sz w:val="24"/>
          <w:szCs w:val="24"/>
        </w:rPr>
      </w:pPr>
    </w:p>
    <w:p w14:paraId="5E28A18E" w14:textId="77777777" w:rsidR="000917FE" w:rsidRPr="00F00F06" w:rsidRDefault="00000000" w:rsidP="000917FE">
      <w:pPr>
        <w:pStyle w:val="ListParagraph"/>
        <w:ind w:left="0" w:firstLine="720"/>
        <w:jc w:val="both"/>
        <w:rPr>
          <w:rFonts w:ascii="Times New Roman" w:hAnsi="Times New Roman" w:cs="Times New Roman"/>
          <w:sz w:val="24"/>
          <w:szCs w:val="24"/>
        </w:rPr>
      </w:pPr>
      <w:r>
        <w:rPr>
          <w:rFonts w:ascii="Times New Roman" w:hAnsi="Times New Roman" w:cs="Times New Roman"/>
          <w:noProof/>
          <w:sz w:val="24"/>
          <w:szCs w:val="24"/>
        </w:rPr>
        <w:pict w14:anchorId="0EDE0109">
          <v:shape id="Text Box 4" o:spid="_x0000_s1029" type="#_x0000_t202" style="position:absolute;left:0;text-align:left;margin-left:58.05pt;margin-top:81.75pt;width:372.5pt;height:131.9pt;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" filled="f" stroked="f" strokeweight=".5pt">
            <v:textbox>
              <w:txbxContent>
                <w:p w14:paraId="2FA5A23D" w14:textId="77777777" w:rsidR="000917FE" w:rsidRPr="007466D0" w:rsidRDefault="000917FE" w:rsidP="000917FE">
                  <w:pPr>
                    <w:pStyle w:val="NoSpacing"/>
                    <w:jc w:val="both"/>
                    <w:rPr>
                      <w:rFonts w:ascii="Times New Roman" w:hAnsi="Times New Roman" w:cs="Times New Roman"/>
                      <w:i/>
                      <w:sz w:val="20"/>
                      <w:szCs w:val="20"/>
                    </w:rPr>
                  </w:pPr>
                  <w:r w:rsidRPr="007466D0">
                    <w:rPr>
                      <w:rFonts w:ascii="Times New Roman" w:hAnsi="Times New Roman" w:cs="Times New Roman"/>
                      <w:b/>
                      <w:i/>
                      <w:sz w:val="20"/>
                      <w:szCs w:val="20"/>
                    </w:rPr>
                    <w:t>“</w:t>
                  </w:r>
                  <w:r w:rsidRPr="007466D0">
                    <w:rPr>
                      <w:rFonts w:ascii="Times New Roman" w:hAnsi="Times New Roman" w:cs="Times New Roman"/>
                      <w:i/>
                      <w:sz w:val="20"/>
                      <w:szCs w:val="20"/>
                    </w:rPr>
                    <w:t xml:space="preserve">I cannot give him a strategy that is only intended for him because he is not like that ‘special child.’ When you are teaching alone a special child it should be fitted in his needs, I am a general strategist. If you’re going to think of it, the higher grade level honestly, we’re not focusing only on their reading ability, but rather on their reading comprehension. You want to know why? Reading is supposed to be taught in Grades 1, 2 and 3 because there is another level of learning to be taught in Grades 4, 5 and 6. That’s why we can’t give focus on what strategy to be used of him. All we need to do in his learning level is giving him a passage, monitor him daily if he really read it or not. We cannot do one-on-one reading assessment due to our hectic departmentalized schedule. This student just </w:t>
                  </w:r>
                  <w:proofErr w:type="gramStart"/>
                  <w:r w:rsidRPr="007466D0">
                    <w:rPr>
                      <w:rFonts w:ascii="Times New Roman" w:hAnsi="Times New Roman" w:cs="Times New Roman"/>
                      <w:i/>
                      <w:sz w:val="20"/>
                      <w:szCs w:val="20"/>
                    </w:rPr>
                    <w:t>do</w:t>
                  </w:r>
                  <w:proofErr w:type="gramEnd"/>
                  <w:r w:rsidRPr="007466D0">
                    <w:rPr>
                      <w:rFonts w:ascii="Times New Roman" w:hAnsi="Times New Roman" w:cs="Times New Roman"/>
                      <w:i/>
                      <w:sz w:val="20"/>
                      <w:szCs w:val="20"/>
                    </w:rPr>
                    <w:t xml:space="preserve"> self-learning, home monitoring. We just give passages to him to read it at home.</w:t>
                  </w:r>
                  <w:r w:rsidRPr="007466D0">
                    <w:rPr>
                      <w:rFonts w:ascii="Times New Roman" w:hAnsi="Times New Roman" w:cs="Times New Roman"/>
                      <w:b/>
                      <w:i/>
                      <w:sz w:val="20"/>
                      <w:szCs w:val="20"/>
                    </w:rPr>
                    <w:t xml:space="preserve">” </w:t>
                  </w:r>
                  <w:r w:rsidRPr="007466D0">
                    <w:rPr>
                      <w:rFonts w:ascii="Times New Roman" w:hAnsi="Times New Roman" w:cs="Times New Roman"/>
                      <w:i/>
                      <w:sz w:val="20"/>
                      <w:szCs w:val="20"/>
                    </w:rPr>
                    <w:t>R L9-19</w:t>
                  </w:r>
                </w:p>
                <w:p w14:paraId="004DBD67" w14:textId="77777777" w:rsidR="000917FE" w:rsidRPr="007466D0" w:rsidRDefault="000917FE" w:rsidP="000917FE">
                  <w:pPr>
                    <w:pStyle w:val="NoSpacing"/>
                    <w:jc w:val="both"/>
                    <w:rPr>
                      <w:rFonts w:ascii="Times New Roman" w:hAnsi="Times New Roman" w:cs="Times New Roman"/>
                      <w:i/>
                      <w:sz w:val="20"/>
                      <w:szCs w:val="20"/>
                    </w:rPr>
                  </w:pPr>
                </w:p>
              </w:txbxContent>
            </v:textbox>
          </v:shape>
        </w:pict>
      </w:r>
      <w:r w:rsidR="000917FE" w:rsidRPr="00F00F06">
        <w:rPr>
          <w:rFonts w:ascii="Times New Roman" w:hAnsi="Times New Roman" w:cs="Times New Roman"/>
          <w:sz w:val="24"/>
          <w:szCs w:val="24"/>
        </w:rPr>
        <w:t xml:space="preserve">On the other hand, Mrs. TE who also had a dyslexic student with the score of 24 in CLDQ-R which was equivalent of Significant Risk; showed that the child needs proper attention and guidance from the teacher. </w:t>
      </w:r>
      <w:proofErr w:type="gramStart"/>
      <w:r w:rsidR="000917FE" w:rsidRPr="00F00F06">
        <w:rPr>
          <w:rFonts w:ascii="Times New Roman" w:hAnsi="Times New Roman" w:cs="Times New Roman"/>
          <w:sz w:val="24"/>
          <w:szCs w:val="24"/>
        </w:rPr>
        <w:t>However</w:t>
      </w:r>
      <w:proofErr w:type="gramEnd"/>
      <w:r w:rsidR="000917FE" w:rsidRPr="00F00F06">
        <w:rPr>
          <w:rFonts w:ascii="Times New Roman" w:hAnsi="Times New Roman" w:cs="Times New Roman"/>
          <w:sz w:val="24"/>
          <w:szCs w:val="24"/>
        </w:rPr>
        <w:t xml:space="preserve"> due to the participant’s hectic schedule as a; Math and Science coordinator; Girl Scout of the Philippines (GSP) Coordinator in their school; and being a generalist teacher, she cannot make a strategy that is only intended for him. </w:t>
      </w:r>
    </w:p>
    <w:p w14:paraId="57CAAE89"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15969178"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4C5757F3"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4DD5D753"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1FB26106"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1940DCCD"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68637219"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4A1D09D0"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570E5D82"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5D26221C"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1AF77CDE" w14:textId="77777777" w:rsidR="000917FE" w:rsidRPr="00F00F06" w:rsidRDefault="000917FE" w:rsidP="000917FE">
      <w:pPr>
        <w:pStyle w:val="ListParagraph"/>
        <w:ind w:left="0" w:firstLine="720"/>
        <w:jc w:val="both"/>
        <w:rPr>
          <w:rFonts w:ascii="Times New Roman" w:hAnsi="Times New Roman" w:cs="Times New Roman"/>
          <w:sz w:val="24"/>
          <w:szCs w:val="24"/>
        </w:rPr>
      </w:pPr>
      <w:r w:rsidRPr="00F00F06">
        <w:rPr>
          <w:rFonts w:ascii="Times New Roman" w:hAnsi="Times New Roman" w:cs="Times New Roman"/>
          <w:sz w:val="24"/>
          <w:szCs w:val="24"/>
        </w:rPr>
        <w:t>In selecting the best strategy to be used, the participant based it on the student’s necessity.</w:t>
      </w:r>
    </w:p>
    <w:p w14:paraId="237E0B52" w14:textId="77777777" w:rsidR="000917FE" w:rsidRPr="00F00F06" w:rsidRDefault="00000000" w:rsidP="000917FE">
      <w:pPr>
        <w:pStyle w:val="ListParagraph"/>
        <w:ind w:left="0" w:firstLine="720"/>
        <w:jc w:val="both"/>
        <w:rPr>
          <w:rFonts w:ascii="Times New Roman" w:hAnsi="Times New Roman" w:cs="Times New Roman"/>
          <w:sz w:val="24"/>
          <w:szCs w:val="24"/>
        </w:rPr>
      </w:pPr>
      <w:r>
        <w:rPr>
          <w:rFonts w:ascii="Times New Roman" w:hAnsi="Times New Roman" w:cs="Times New Roman"/>
          <w:noProof/>
          <w:sz w:val="24"/>
          <w:szCs w:val="24"/>
        </w:rPr>
        <w:pict w14:anchorId="75DA78F4">
          <v:shape id="Text Box 5" o:spid="_x0000_s1030" type="#_x0000_t202" style="position:absolute;left:0;text-align:left;margin-left:55.2pt;margin-top:.35pt;width:376.65pt;height:33.45pt;z-index:2516633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" filled="f" stroked="f" strokeweight=".5pt">
            <v:textbox>
              <w:txbxContent>
                <w:p w14:paraId="47C64DB1" w14:textId="77777777" w:rsidR="000917FE" w:rsidRPr="002410F5" w:rsidRDefault="000917FE" w:rsidP="000917FE">
                  <w:pPr>
                    <w:pStyle w:val="NoSpacing"/>
                    <w:rPr>
                      <w:rFonts w:ascii="Times New Roman" w:hAnsi="Times New Roman" w:cs="Times New Roman"/>
                      <w:i/>
                      <w:sz w:val="20"/>
                    </w:rPr>
                  </w:pPr>
                  <w:r w:rsidRPr="002410F5">
                    <w:rPr>
                      <w:rFonts w:ascii="Times New Roman" w:hAnsi="Times New Roman" w:cs="Times New Roman"/>
                      <w:b/>
                      <w:i/>
                      <w:sz w:val="20"/>
                    </w:rPr>
                    <w:t>“</w:t>
                  </w:r>
                  <w:r w:rsidRPr="002410F5">
                    <w:rPr>
                      <w:rFonts w:ascii="Times New Roman" w:hAnsi="Times New Roman" w:cs="Times New Roman"/>
                      <w:i/>
                      <w:sz w:val="20"/>
                    </w:rPr>
                    <w:t xml:space="preserve">Of course, it is based on the needs of the student. For example, the student needs home monitoring by parents and will be reported to the </w:t>
                  </w:r>
                  <w:proofErr w:type="spellStart"/>
                  <w:r w:rsidRPr="002410F5">
                    <w:rPr>
                      <w:rFonts w:ascii="Times New Roman" w:hAnsi="Times New Roman" w:cs="Times New Roman"/>
                      <w:i/>
                      <w:sz w:val="20"/>
                    </w:rPr>
                    <w:t>teacher</w:t>
                  </w:r>
                  <w:proofErr w:type="gramStart"/>
                  <w:r w:rsidRPr="002410F5">
                    <w:rPr>
                      <w:rFonts w:ascii="Times New Roman" w:hAnsi="Times New Roman" w:cs="Times New Roman"/>
                      <w:i/>
                      <w:sz w:val="20"/>
                    </w:rPr>
                    <w:t>.</w:t>
                  </w:r>
                  <w:r w:rsidRPr="002410F5">
                    <w:rPr>
                      <w:rFonts w:ascii="Times New Roman" w:hAnsi="Times New Roman" w:cs="Times New Roman"/>
                      <w:b/>
                      <w:i/>
                      <w:sz w:val="20"/>
                    </w:rPr>
                    <w:t>”</w:t>
                  </w:r>
                  <w:r w:rsidRPr="002410F5">
                    <w:rPr>
                      <w:rFonts w:ascii="Times New Roman" w:hAnsi="Times New Roman" w:cs="Times New Roman"/>
                      <w:i/>
                      <w:sz w:val="20"/>
                    </w:rPr>
                    <w:t>R</w:t>
                  </w:r>
                  <w:proofErr w:type="spellEnd"/>
                  <w:proofErr w:type="gramEnd"/>
                  <w:r w:rsidRPr="002410F5">
                    <w:rPr>
                      <w:rFonts w:ascii="Times New Roman" w:hAnsi="Times New Roman" w:cs="Times New Roman"/>
                      <w:i/>
                      <w:sz w:val="20"/>
                    </w:rPr>
                    <w:t xml:space="preserve"> L32-33</w:t>
                  </w:r>
                </w:p>
              </w:txbxContent>
            </v:textbox>
          </v:shape>
        </w:pict>
      </w:r>
    </w:p>
    <w:p w14:paraId="358504E2" w14:textId="77777777" w:rsidR="000917FE" w:rsidRDefault="000917FE" w:rsidP="000917FE">
      <w:pPr>
        <w:pStyle w:val="ListParagraph"/>
        <w:ind w:left="0" w:firstLine="720"/>
        <w:jc w:val="both"/>
        <w:rPr>
          <w:rFonts w:ascii="Times New Roman" w:hAnsi="Times New Roman" w:cs="Times New Roman"/>
          <w:sz w:val="24"/>
          <w:szCs w:val="24"/>
        </w:rPr>
      </w:pPr>
    </w:p>
    <w:p w14:paraId="4B191F81" w14:textId="77777777" w:rsidR="002410F5" w:rsidRPr="00F00F06" w:rsidRDefault="002410F5" w:rsidP="000917FE">
      <w:pPr>
        <w:pStyle w:val="ListParagraph"/>
        <w:ind w:left="0" w:firstLine="720"/>
        <w:jc w:val="both"/>
        <w:rPr>
          <w:rFonts w:ascii="Times New Roman" w:hAnsi="Times New Roman" w:cs="Times New Roman"/>
          <w:sz w:val="24"/>
          <w:szCs w:val="24"/>
        </w:rPr>
      </w:pPr>
    </w:p>
    <w:p w14:paraId="1DDA63B1" w14:textId="77777777" w:rsidR="000917FE" w:rsidRPr="00F00F06" w:rsidRDefault="000917FE" w:rsidP="000917FE">
      <w:pPr>
        <w:pStyle w:val="ListParagraph"/>
        <w:ind w:left="0"/>
        <w:jc w:val="both"/>
        <w:rPr>
          <w:rFonts w:ascii="Times New Roman" w:hAnsi="Times New Roman" w:cs="Times New Roman"/>
          <w:sz w:val="24"/>
          <w:szCs w:val="24"/>
        </w:rPr>
      </w:pPr>
      <w:r w:rsidRPr="00F00F06">
        <w:rPr>
          <w:rFonts w:ascii="Times New Roman" w:hAnsi="Times New Roman" w:cs="Times New Roman"/>
          <w:sz w:val="24"/>
          <w:szCs w:val="24"/>
        </w:rPr>
        <w:tab/>
        <w:t xml:space="preserve">Through home monitoring, Mrs. TE believed that </w:t>
      </w:r>
      <w:proofErr w:type="gramStart"/>
      <w:r w:rsidRPr="00F00F06">
        <w:rPr>
          <w:rFonts w:ascii="Times New Roman" w:hAnsi="Times New Roman" w:cs="Times New Roman"/>
          <w:sz w:val="24"/>
          <w:szCs w:val="24"/>
        </w:rPr>
        <w:t>in spite of</w:t>
      </w:r>
      <w:proofErr w:type="gramEnd"/>
      <w:r w:rsidRPr="00F00F06">
        <w:rPr>
          <w:rFonts w:ascii="Times New Roman" w:hAnsi="Times New Roman" w:cs="Times New Roman"/>
          <w:sz w:val="24"/>
          <w:szCs w:val="24"/>
        </w:rPr>
        <w:t xml:space="preserve"> her hectic schedules, she </w:t>
      </w:r>
      <w:proofErr w:type="gramStart"/>
      <w:r w:rsidRPr="00F00F06">
        <w:rPr>
          <w:rFonts w:ascii="Times New Roman" w:hAnsi="Times New Roman" w:cs="Times New Roman"/>
          <w:sz w:val="24"/>
          <w:szCs w:val="24"/>
        </w:rPr>
        <w:t>still</w:t>
      </w:r>
      <w:proofErr w:type="gramEnd"/>
      <w:r w:rsidRPr="00F00F06">
        <w:rPr>
          <w:rFonts w:ascii="Times New Roman" w:hAnsi="Times New Roman" w:cs="Times New Roman"/>
          <w:sz w:val="24"/>
          <w:szCs w:val="24"/>
        </w:rPr>
        <w:t xml:space="preserve"> able to monitor the progress of her student through the outcome report made by the parent. However, nor the parents neither the student was responsive with regards to this reading assessment: hence, it depends upon their response. Therefore, she couldn’t tell if the strategies she utilized </w:t>
      </w:r>
      <w:proofErr w:type="gramStart"/>
      <w:r w:rsidRPr="00F00F06">
        <w:rPr>
          <w:rFonts w:ascii="Times New Roman" w:hAnsi="Times New Roman" w:cs="Times New Roman"/>
          <w:sz w:val="24"/>
          <w:szCs w:val="24"/>
        </w:rPr>
        <w:t>was</w:t>
      </w:r>
      <w:proofErr w:type="gramEnd"/>
      <w:r w:rsidRPr="00F00F06">
        <w:rPr>
          <w:rFonts w:ascii="Times New Roman" w:hAnsi="Times New Roman" w:cs="Times New Roman"/>
          <w:sz w:val="24"/>
          <w:szCs w:val="24"/>
        </w:rPr>
        <w:t xml:space="preserve"> effective or not.</w:t>
      </w:r>
    </w:p>
    <w:p w14:paraId="5E2F503F" w14:textId="77777777" w:rsidR="000917FE" w:rsidRPr="00F00F06" w:rsidRDefault="00000000" w:rsidP="000917FE">
      <w:pPr>
        <w:pStyle w:val="ListParagraph"/>
        <w:jc w:val="both"/>
        <w:rPr>
          <w:rFonts w:ascii="Times New Roman" w:hAnsi="Times New Roman" w:cs="Times New Roman"/>
          <w:sz w:val="24"/>
          <w:szCs w:val="24"/>
        </w:rPr>
      </w:pPr>
      <w:r>
        <w:rPr>
          <w:rFonts w:ascii="Times New Roman" w:hAnsi="Times New Roman" w:cs="Times New Roman"/>
          <w:noProof/>
          <w:sz w:val="24"/>
          <w:szCs w:val="24"/>
        </w:rPr>
        <w:pict w14:anchorId="595F1BCE">
          <v:shape id="Text Box 6" o:spid="_x0000_s1031" type="#_x0000_t202" style="position:absolute;left:0;text-align:left;margin-left:54.45pt;margin-top:4.15pt;width:376.65pt;height:40.45pt;z-index:251664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" filled="f" stroked="f" strokeweight=".5pt">
            <v:textbox>
              <w:txbxContent>
                <w:p w14:paraId="02E6E5E1" w14:textId="77777777" w:rsidR="000917FE" w:rsidRPr="002410F5" w:rsidRDefault="000917FE" w:rsidP="000917FE">
                  <w:pPr>
                    <w:pStyle w:val="NoSpacing"/>
                    <w:jc w:val="both"/>
                    <w:rPr>
                      <w:rFonts w:ascii="Times New Roman" w:hAnsi="Times New Roman" w:cs="Times New Roman"/>
                      <w:i/>
                      <w:sz w:val="20"/>
                    </w:rPr>
                  </w:pPr>
                  <w:r w:rsidRPr="002410F5">
                    <w:rPr>
                      <w:rFonts w:ascii="Times New Roman" w:hAnsi="Times New Roman" w:cs="Times New Roman"/>
                      <w:i/>
                      <w:sz w:val="20"/>
                    </w:rPr>
                    <w:t xml:space="preserve">“It depends on the student’s response. There are students that are not responsive. It seems like they are not monitored by their parents at home. I cannot tell that it is </w:t>
                  </w:r>
                  <w:proofErr w:type="gramStart"/>
                  <w:r w:rsidRPr="002410F5">
                    <w:rPr>
                      <w:rFonts w:ascii="Times New Roman" w:hAnsi="Times New Roman" w:cs="Times New Roman"/>
                      <w:i/>
                      <w:sz w:val="20"/>
                    </w:rPr>
                    <w:t>really effective</w:t>
                  </w:r>
                  <w:proofErr w:type="gramEnd"/>
                  <w:r w:rsidRPr="002410F5">
                    <w:rPr>
                      <w:rFonts w:ascii="Times New Roman" w:hAnsi="Times New Roman" w:cs="Times New Roman"/>
                      <w:i/>
                      <w:sz w:val="20"/>
                    </w:rPr>
                    <w:t xml:space="preserve">. I cannot say that it’s ineffective </w:t>
                  </w:r>
                  <w:proofErr w:type="gramStart"/>
                  <w:r w:rsidRPr="002410F5">
                    <w:rPr>
                      <w:rFonts w:ascii="Times New Roman" w:hAnsi="Times New Roman" w:cs="Times New Roman"/>
                      <w:i/>
                      <w:sz w:val="20"/>
                    </w:rPr>
                    <w:t>either, since</w:t>
                  </w:r>
                  <w:proofErr w:type="gramEnd"/>
                  <w:r w:rsidRPr="002410F5">
                    <w:rPr>
                      <w:rFonts w:ascii="Times New Roman" w:hAnsi="Times New Roman" w:cs="Times New Roman"/>
                      <w:i/>
                      <w:sz w:val="20"/>
                    </w:rPr>
                    <w:t xml:space="preserve"> the assessment is still ongoing.”  R L41-43</w:t>
                  </w:r>
                </w:p>
                <w:p w14:paraId="6F0D9039" w14:textId="77777777" w:rsidR="000917FE" w:rsidRPr="002410F5" w:rsidRDefault="000917FE" w:rsidP="000917FE">
                  <w:pPr>
                    <w:pStyle w:val="NoSpacing"/>
                    <w:jc w:val="both"/>
                    <w:rPr>
                      <w:rFonts w:ascii="Times New Roman" w:hAnsi="Times New Roman" w:cs="Times New Roman"/>
                      <w:i/>
                      <w:sz w:val="20"/>
                    </w:rPr>
                  </w:pPr>
                </w:p>
              </w:txbxContent>
            </v:textbox>
          </v:shape>
        </w:pict>
      </w:r>
    </w:p>
    <w:p w14:paraId="58265DA6"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52E37E33"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7C6D3CA5" w14:textId="77777777" w:rsidR="000917FE" w:rsidRPr="00F00F06" w:rsidRDefault="000917FE" w:rsidP="000917FE">
      <w:pPr>
        <w:pStyle w:val="ListParagraph"/>
        <w:ind w:left="0" w:firstLine="720"/>
        <w:jc w:val="both"/>
        <w:rPr>
          <w:rFonts w:ascii="Times New Roman" w:hAnsi="Times New Roman" w:cs="Times New Roman"/>
          <w:sz w:val="24"/>
          <w:szCs w:val="24"/>
        </w:rPr>
      </w:pPr>
    </w:p>
    <w:p w14:paraId="05BC8925" w14:textId="77777777" w:rsidR="000917FE" w:rsidRPr="00F00F06" w:rsidRDefault="000917FE" w:rsidP="002410F5">
      <w:pPr>
        <w:pStyle w:val="ListParagraph"/>
        <w:numPr>
          <w:ilvl w:val="0"/>
          <w:numId w:val="2"/>
        </w:numPr>
        <w:ind w:left="360"/>
        <w:jc w:val="both"/>
        <w:rPr>
          <w:rFonts w:ascii="Times New Roman" w:hAnsi="Times New Roman" w:cs="Times New Roman"/>
          <w:sz w:val="24"/>
          <w:szCs w:val="24"/>
        </w:rPr>
      </w:pPr>
      <w:r w:rsidRPr="00F00F06">
        <w:rPr>
          <w:rFonts w:ascii="Times New Roman" w:hAnsi="Times New Roman" w:cs="Times New Roman"/>
          <w:sz w:val="24"/>
          <w:szCs w:val="24"/>
        </w:rPr>
        <w:t>Struggles</w:t>
      </w:r>
    </w:p>
    <w:p w14:paraId="2CE60604" w14:textId="77777777" w:rsidR="000917FE" w:rsidRPr="00F00F06" w:rsidRDefault="000917FE" w:rsidP="000917FE">
      <w:pPr>
        <w:pStyle w:val="ListParagraph"/>
        <w:ind w:left="0"/>
        <w:jc w:val="both"/>
        <w:rPr>
          <w:rFonts w:ascii="Times New Roman" w:hAnsi="Times New Roman" w:cs="Times New Roman"/>
          <w:sz w:val="24"/>
          <w:szCs w:val="24"/>
        </w:rPr>
      </w:pPr>
      <w:r w:rsidRPr="00F00F06">
        <w:rPr>
          <w:rFonts w:ascii="Times New Roman" w:hAnsi="Times New Roman" w:cs="Times New Roman"/>
          <w:sz w:val="24"/>
          <w:szCs w:val="24"/>
        </w:rPr>
        <w:tab/>
        <w:t>Mrs. TGR stated that accommodating this kind of student was quite challengin</w:t>
      </w:r>
      <w:r w:rsidR="00E31A63">
        <w:rPr>
          <w:rFonts w:ascii="Times New Roman" w:hAnsi="Times New Roman" w:cs="Times New Roman"/>
          <w:sz w:val="24"/>
          <w:szCs w:val="24"/>
        </w:rPr>
        <w:t>g</w:t>
      </w:r>
      <w:r w:rsidRPr="00F00F06">
        <w:rPr>
          <w:rFonts w:ascii="Times New Roman" w:hAnsi="Times New Roman" w:cs="Times New Roman"/>
          <w:sz w:val="24"/>
          <w:szCs w:val="24"/>
        </w:rPr>
        <w:t xml:space="preserve">. Since the child </w:t>
      </w:r>
      <w:proofErr w:type="gramStart"/>
      <w:r w:rsidRPr="00F00F06">
        <w:rPr>
          <w:rFonts w:ascii="Times New Roman" w:hAnsi="Times New Roman" w:cs="Times New Roman"/>
          <w:sz w:val="24"/>
          <w:szCs w:val="24"/>
        </w:rPr>
        <w:t>usually</w:t>
      </w:r>
      <w:proofErr w:type="gramEnd"/>
      <w:r w:rsidRPr="00F00F06">
        <w:rPr>
          <w:rFonts w:ascii="Times New Roman" w:hAnsi="Times New Roman" w:cs="Times New Roman"/>
          <w:sz w:val="24"/>
          <w:szCs w:val="24"/>
        </w:rPr>
        <w:t xml:space="preserve"> absent in class, she cannot monitor the child regularly. However, the parents could not accommodate their child’s </w:t>
      </w:r>
      <w:proofErr w:type="gramStart"/>
      <w:r w:rsidRPr="00F00F06">
        <w:rPr>
          <w:rFonts w:ascii="Times New Roman" w:hAnsi="Times New Roman" w:cs="Times New Roman"/>
          <w:sz w:val="24"/>
          <w:szCs w:val="24"/>
        </w:rPr>
        <w:t>need</w:t>
      </w:r>
      <w:proofErr w:type="gramEnd"/>
      <w:r w:rsidRPr="00F00F06">
        <w:rPr>
          <w:rFonts w:ascii="Times New Roman" w:hAnsi="Times New Roman" w:cs="Times New Roman"/>
          <w:sz w:val="24"/>
          <w:szCs w:val="24"/>
        </w:rPr>
        <w:t xml:space="preserve"> properly not just because of their lack of capacity to teach especially how to read and write, but because the parents were workaholic. By this, they cannot </w:t>
      </w:r>
      <w:proofErr w:type="gramStart"/>
      <w:r w:rsidRPr="00F00F06">
        <w:rPr>
          <w:rFonts w:ascii="Times New Roman" w:hAnsi="Times New Roman" w:cs="Times New Roman"/>
          <w:sz w:val="24"/>
          <w:szCs w:val="24"/>
        </w:rPr>
        <w:t>suffice</w:t>
      </w:r>
      <w:proofErr w:type="gramEnd"/>
      <w:r w:rsidRPr="00F00F06">
        <w:rPr>
          <w:rFonts w:ascii="Times New Roman" w:hAnsi="Times New Roman" w:cs="Times New Roman"/>
          <w:sz w:val="24"/>
          <w:szCs w:val="24"/>
        </w:rPr>
        <w:t xml:space="preserve"> the needs of their child, which is one of the main </w:t>
      </w:r>
      <w:proofErr w:type="gramStart"/>
      <w:r w:rsidRPr="00F00F06">
        <w:rPr>
          <w:rFonts w:ascii="Times New Roman" w:hAnsi="Times New Roman" w:cs="Times New Roman"/>
          <w:sz w:val="24"/>
          <w:szCs w:val="24"/>
        </w:rPr>
        <w:t>factor</w:t>
      </w:r>
      <w:proofErr w:type="gramEnd"/>
      <w:r w:rsidRPr="00F00F06">
        <w:rPr>
          <w:rFonts w:ascii="Times New Roman" w:hAnsi="Times New Roman" w:cs="Times New Roman"/>
          <w:sz w:val="24"/>
          <w:szCs w:val="24"/>
        </w:rPr>
        <w:t xml:space="preserve"> why the child mainly struggled in term of academic affair.</w:t>
      </w:r>
    </w:p>
    <w:p w14:paraId="0F819C6D" w14:textId="77777777" w:rsidR="000917FE" w:rsidRPr="00F00F06" w:rsidRDefault="00000000" w:rsidP="000917FE">
      <w:pPr>
        <w:pStyle w:val="ListParagraph"/>
        <w:ind w:left="0"/>
        <w:jc w:val="both"/>
        <w:rPr>
          <w:rFonts w:ascii="Times New Roman" w:hAnsi="Times New Roman" w:cs="Times New Roman"/>
          <w:sz w:val="24"/>
          <w:szCs w:val="24"/>
        </w:rPr>
      </w:pPr>
      <w:r>
        <w:rPr>
          <w:rFonts w:ascii="Times New Roman" w:hAnsi="Times New Roman" w:cs="Times New Roman"/>
          <w:noProof/>
          <w:sz w:val="24"/>
          <w:szCs w:val="24"/>
        </w:rPr>
        <w:pict w14:anchorId="30BA8EB8">
          <v:shape id="Text Box 7" o:spid="_x0000_s1032" type="#_x0000_t202" style="position:absolute;left:0;text-align:left;margin-left:55.2pt;margin-top:6.15pt;width:376.65pt;height:100.6pt;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" filled="f" stroked="f" strokeweight=".5pt">
            <v:textbox>
              <w:txbxContent>
                <w:p w14:paraId="47DFB7A1" w14:textId="77777777" w:rsidR="000917FE" w:rsidRPr="002410F5" w:rsidRDefault="000917FE" w:rsidP="000917FE">
                  <w:pPr>
                    <w:pStyle w:val="NoSpacing"/>
                    <w:jc w:val="both"/>
                    <w:rPr>
                      <w:rFonts w:ascii="Times New Roman" w:hAnsi="Times New Roman" w:cs="Times New Roman"/>
                      <w:i/>
                      <w:sz w:val="20"/>
                    </w:rPr>
                  </w:pPr>
                  <w:r w:rsidRPr="002410F5">
                    <w:rPr>
                      <w:rFonts w:ascii="Times New Roman" w:hAnsi="Times New Roman" w:cs="Times New Roman"/>
                      <w:i/>
                      <w:sz w:val="20"/>
                    </w:rPr>
                    <w:t>“The struggle I have in this student is her absenteeism. She almost goes to school twice a week. How could I monitor her? Sometimes, if I told her, “Day, let’s check your reading progress later, okay?” Due to my busyness, I can no longer accompany her</w:t>
                  </w:r>
                  <w:proofErr w:type="gramStart"/>
                  <w:r w:rsidRPr="002410F5">
                    <w:rPr>
                      <w:rFonts w:ascii="Times New Roman" w:hAnsi="Times New Roman" w:cs="Times New Roman"/>
                      <w:i/>
                      <w:sz w:val="20"/>
                    </w:rPr>
                    <w:t>….Besides</w:t>
                  </w:r>
                  <w:proofErr w:type="gramEnd"/>
                  <w:r w:rsidRPr="002410F5">
                    <w:rPr>
                      <w:rFonts w:ascii="Times New Roman" w:hAnsi="Times New Roman" w:cs="Times New Roman"/>
                      <w:i/>
                      <w:sz w:val="20"/>
                    </w:rPr>
                    <w:t xml:space="preserve">, her parents cannot </w:t>
                  </w:r>
                  <w:proofErr w:type="spellStart"/>
                  <w:r w:rsidRPr="002410F5">
                    <w:rPr>
                      <w:rFonts w:ascii="Times New Roman" w:hAnsi="Times New Roman" w:cs="Times New Roman"/>
                      <w:i/>
                      <w:sz w:val="20"/>
                    </w:rPr>
                    <w:t>giveher</w:t>
                  </w:r>
                  <w:proofErr w:type="spellEnd"/>
                  <w:r w:rsidRPr="002410F5">
                    <w:rPr>
                      <w:rFonts w:ascii="Times New Roman" w:hAnsi="Times New Roman" w:cs="Times New Roman"/>
                      <w:i/>
                      <w:sz w:val="20"/>
                    </w:rPr>
                    <w:t xml:space="preserve"> the attention she needs since her mother was gone back abroad and her father is busy plowing the rice field to sustain their daily needs. If I told his father to teach his child, he will only say, “How could I teach her, Ma’am, if I only finished Grade 2?” How can the parents teach their child if they also don’t know how to read and write?” R L55-63</w:t>
                  </w:r>
                </w:p>
                <w:p w14:paraId="6C947879" w14:textId="77777777" w:rsidR="000917FE" w:rsidRPr="002410F5" w:rsidRDefault="000917FE" w:rsidP="000917FE">
                  <w:pPr>
                    <w:pStyle w:val="NoSpacing"/>
                    <w:jc w:val="both"/>
                    <w:rPr>
                      <w:rFonts w:ascii="Times New Roman" w:hAnsi="Times New Roman" w:cs="Times New Roman"/>
                      <w:i/>
                      <w:sz w:val="20"/>
                    </w:rPr>
                  </w:pPr>
                </w:p>
              </w:txbxContent>
            </v:textbox>
          </v:shape>
        </w:pict>
      </w:r>
    </w:p>
    <w:p w14:paraId="7A5AB452" w14:textId="77777777" w:rsidR="000917FE" w:rsidRPr="00F00F06" w:rsidRDefault="000917FE" w:rsidP="000917FE">
      <w:pPr>
        <w:pStyle w:val="ListParagraph"/>
        <w:ind w:left="0"/>
        <w:jc w:val="both"/>
        <w:rPr>
          <w:rFonts w:ascii="Times New Roman" w:hAnsi="Times New Roman" w:cs="Times New Roman"/>
          <w:sz w:val="24"/>
          <w:szCs w:val="24"/>
        </w:rPr>
      </w:pPr>
    </w:p>
    <w:p w14:paraId="04C4ACDF" w14:textId="77777777" w:rsidR="000917FE" w:rsidRPr="00F00F06" w:rsidRDefault="000917FE" w:rsidP="000917FE">
      <w:pPr>
        <w:pStyle w:val="ListParagraph"/>
        <w:ind w:left="0"/>
        <w:jc w:val="both"/>
        <w:rPr>
          <w:rFonts w:ascii="Times New Roman" w:hAnsi="Times New Roman" w:cs="Times New Roman"/>
          <w:sz w:val="24"/>
          <w:szCs w:val="24"/>
        </w:rPr>
      </w:pPr>
    </w:p>
    <w:p w14:paraId="08289CE4" w14:textId="77777777" w:rsidR="000917FE" w:rsidRPr="00F00F06" w:rsidRDefault="000917FE" w:rsidP="000917FE">
      <w:pPr>
        <w:pStyle w:val="ListParagraph"/>
        <w:ind w:left="0"/>
        <w:jc w:val="both"/>
        <w:rPr>
          <w:rFonts w:ascii="Times New Roman" w:hAnsi="Times New Roman" w:cs="Times New Roman"/>
          <w:sz w:val="24"/>
          <w:szCs w:val="24"/>
        </w:rPr>
      </w:pPr>
    </w:p>
    <w:p w14:paraId="19177AF2" w14:textId="77777777" w:rsidR="000917FE" w:rsidRPr="00F00F06" w:rsidRDefault="000917FE" w:rsidP="000917FE">
      <w:pPr>
        <w:pStyle w:val="ListParagraph"/>
        <w:ind w:left="0"/>
        <w:jc w:val="both"/>
        <w:rPr>
          <w:rFonts w:ascii="Times New Roman" w:hAnsi="Times New Roman" w:cs="Times New Roman"/>
          <w:sz w:val="24"/>
          <w:szCs w:val="24"/>
        </w:rPr>
      </w:pPr>
    </w:p>
    <w:p w14:paraId="34D45E85" w14:textId="77777777" w:rsidR="000917FE" w:rsidRPr="00F00F06" w:rsidRDefault="000917FE" w:rsidP="000917FE">
      <w:pPr>
        <w:pStyle w:val="ListParagraph"/>
        <w:ind w:left="0"/>
        <w:jc w:val="both"/>
        <w:rPr>
          <w:rFonts w:ascii="Times New Roman" w:hAnsi="Times New Roman" w:cs="Times New Roman"/>
          <w:sz w:val="24"/>
          <w:szCs w:val="24"/>
        </w:rPr>
      </w:pPr>
    </w:p>
    <w:p w14:paraId="523AEE87" w14:textId="77777777" w:rsidR="000917FE" w:rsidRPr="00F00F06" w:rsidRDefault="000917FE" w:rsidP="000917FE">
      <w:pPr>
        <w:pStyle w:val="ListParagraph"/>
        <w:ind w:left="0"/>
        <w:jc w:val="both"/>
        <w:rPr>
          <w:rFonts w:ascii="Times New Roman" w:hAnsi="Times New Roman" w:cs="Times New Roman"/>
          <w:sz w:val="24"/>
          <w:szCs w:val="24"/>
        </w:rPr>
      </w:pPr>
    </w:p>
    <w:p w14:paraId="39DDA58F" w14:textId="77777777" w:rsidR="000917FE" w:rsidRPr="00F00F06" w:rsidRDefault="000917FE" w:rsidP="000917FE">
      <w:pPr>
        <w:pStyle w:val="ListParagraph"/>
        <w:ind w:left="0"/>
        <w:jc w:val="both"/>
        <w:rPr>
          <w:rFonts w:ascii="Times New Roman" w:hAnsi="Times New Roman" w:cs="Times New Roman"/>
          <w:sz w:val="24"/>
          <w:szCs w:val="24"/>
        </w:rPr>
      </w:pPr>
    </w:p>
    <w:p w14:paraId="072523BD" w14:textId="77777777" w:rsidR="000917FE" w:rsidRPr="00F00F06" w:rsidRDefault="000917FE" w:rsidP="000917FE">
      <w:pPr>
        <w:pStyle w:val="ListParagraph"/>
        <w:ind w:left="0"/>
        <w:jc w:val="both"/>
        <w:rPr>
          <w:rFonts w:ascii="Times New Roman" w:hAnsi="Times New Roman" w:cs="Times New Roman"/>
          <w:sz w:val="24"/>
          <w:szCs w:val="24"/>
        </w:rPr>
      </w:pPr>
      <w:r w:rsidRPr="00F00F06">
        <w:rPr>
          <w:rFonts w:ascii="Times New Roman" w:hAnsi="Times New Roman" w:cs="Times New Roman"/>
          <w:sz w:val="24"/>
          <w:szCs w:val="24"/>
        </w:rPr>
        <w:tab/>
        <w:t xml:space="preserve">After what the participant had done, she still can’t see the progress of the child. Thinking about the solution to improve the child’s </w:t>
      </w:r>
      <w:proofErr w:type="gramStart"/>
      <w:r w:rsidRPr="00F00F06">
        <w:rPr>
          <w:rFonts w:ascii="Times New Roman" w:hAnsi="Times New Roman" w:cs="Times New Roman"/>
          <w:sz w:val="24"/>
          <w:szCs w:val="24"/>
        </w:rPr>
        <w:t>learning,</w:t>
      </w:r>
      <w:proofErr w:type="gramEnd"/>
      <w:r w:rsidRPr="00F00F06">
        <w:rPr>
          <w:rFonts w:ascii="Times New Roman" w:hAnsi="Times New Roman" w:cs="Times New Roman"/>
          <w:sz w:val="24"/>
          <w:szCs w:val="24"/>
        </w:rPr>
        <w:t xml:space="preserve"> made her struggled a lot since it was beyond the scope of her profession. However, she continued teaching the child and just </w:t>
      </w:r>
      <w:proofErr w:type="gramStart"/>
      <w:r w:rsidRPr="00F00F06">
        <w:rPr>
          <w:rFonts w:ascii="Times New Roman" w:hAnsi="Times New Roman" w:cs="Times New Roman"/>
          <w:sz w:val="24"/>
          <w:szCs w:val="24"/>
        </w:rPr>
        <w:t>relied</w:t>
      </w:r>
      <w:proofErr w:type="gramEnd"/>
      <w:r w:rsidRPr="00F00F06">
        <w:rPr>
          <w:rFonts w:ascii="Times New Roman" w:hAnsi="Times New Roman" w:cs="Times New Roman"/>
          <w:sz w:val="24"/>
          <w:szCs w:val="24"/>
        </w:rPr>
        <w:t xml:space="preserve"> everything to God, praying that this child could surpass this difficulty.</w:t>
      </w:r>
    </w:p>
    <w:p w14:paraId="36D8B365" w14:textId="77777777" w:rsidR="000917FE" w:rsidRPr="00F00F06" w:rsidRDefault="00000000" w:rsidP="000917FE">
      <w:pPr>
        <w:pStyle w:val="ListParagraph"/>
        <w:ind w:left="0"/>
        <w:jc w:val="both"/>
        <w:rPr>
          <w:rFonts w:ascii="Times New Roman" w:hAnsi="Times New Roman" w:cs="Times New Roman"/>
          <w:sz w:val="24"/>
          <w:szCs w:val="24"/>
        </w:rPr>
      </w:pPr>
      <w:r>
        <w:rPr>
          <w:rFonts w:ascii="Times New Roman" w:hAnsi="Times New Roman" w:cs="Times New Roman"/>
          <w:noProof/>
          <w:sz w:val="24"/>
          <w:szCs w:val="24"/>
        </w:rPr>
        <w:pict w14:anchorId="0001FD5E">
          <v:shape id="Text Box 8" o:spid="_x0000_s1033" type="#_x0000_t202" style="position:absolute;left:0;text-align:left;margin-left:54.95pt;margin-top:4.35pt;width:376.65pt;height:31.95pt;z-index:251666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" filled="f" stroked="f" strokeweight=".5pt">
            <v:textbox>
              <w:txbxContent>
                <w:p w14:paraId="763D0F3B" w14:textId="77777777" w:rsidR="000917FE" w:rsidRPr="00E31A63" w:rsidRDefault="000917FE" w:rsidP="000917FE">
                  <w:pPr>
                    <w:pStyle w:val="NoSpacing"/>
                    <w:jc w:val="both"/>
                    <w:rPr>
                      <w:rFonts w:ascii="Times New Roman" w:hAnsi="Times New Roman" w:cs="Times New Roman"/>
                      <w:i/>
                      <w:sz w:val="20"/>
                    </w:rPr>
                  </w:pPr>
                  <w:r w:rsidRPr="00E31A63">
                    <w:rPr>
                      <w:rFonts w:ascii="Times New Roman" w:hAnsi="Times New Roman" w:cs="Times New Roman"/>
                      <w:i/>
                      <w:sz w:val="20"/>
                    </w:rPr>
                    <w:t>“So far, I still don’t see her progress. I just prayed to God hoping that this student can overcome her struggle.” R L71-72</w:t>
                  </w:r>
                </w:p>
                <w:p w14:paraId="1F7E4EC2" w14:textId="77777777" w:rsidR="000917FE" w:rsidRPr="00E31A63" w:rsidRDefault="000917FE" w:rsidP="000917FE">
                  <w:pPr>
                    <w:pStyle w:val="NoSpacing"/>
                    <w:jc w:val="both"/>
                    <w:rPr>
                      <w:rFonts w:ascii="Times New Roman" w:hAnsi="Times New Roman" w:cs="Times New Roman"/>
                      <w:i/>
                      <w:sz w:val="20"/>
                    </w:rPr>
                  </w:pPr>
                </w:p>
              </w:txbxContent>
            </v:textbox>
          </v:shape>
        </w:pict>
      </w:r>
    </w:p>
    <w:p w14:paraId="32670A33" w14:textId="77777777" w:rsidR="00FE7CCC" w:rsidRDefault="00FE7CCC" w:rsidP="000917FE">
      <w:pPr>
        <w:pStyle w:val="ListParagraph"/>
        <w:ind w:left="0"/>
        <w:jc w:val="both"/>
        <w:rPr>
          <w:rFonts w:ascii="Times New Roman" w:hAnsi="Times New Roman" w:cs="Times New Roman"/>
          <w:sz w:val="24"/>
          <w:szCs w:val="24"/>
        </w:rPr>
      </w:pPr>
    </w:p>
    <w:p w14:paraId="35FF1E92" w14:textId="77777777" w:rsidR="000917FE" w:rsidRPr="00F00F06" w:rsidRDefault="000917FE" w:rsidP="000917FE">
      <w:pPr>
        <w:pStyle w:val="ListParagraph"/>
        <w:ind w:left="0"/>
        <w:jc w:val="both"/>
        <w:rPr>
          <w:rFonts w:ascii="Times New Roman" w:hAnsi="Times New Roman" w:cs="Times New Roman"/>
          <w:sz w:val="24"/>
          <w:szCs w:val="24"/>
        </w:rPr>
      </w:pPr>
    </w:p>
    <w:p w14:paraId="17448AED" w14:textId="77777777" w:rsidR="000917FE" w:rsidRPr="00F00F06" w:rsidRDefault="00E31A63" w:rsidP="000917FE">
      <w:pPr>
        <w:pStyle w:val="ListParagraph"/>
        <w:ind w:left="0"/>
        <w:jc w:val="both"/>
        <w:rPr>
          <w:rFonts w:ascii="Times New Roman" w:hAnsi="Times New Roman" w:cs="Times New Roman"/>
          <w:sz w:val="24"/>
          <w:szCs w:val="24"/>
        </w:rPr>
      </w:pPr>
      <w:r>
        <w:rPr>
          <w:rFonts w:ascii="Times New Roman" w:hAnsi="Times New Roman" w:cs="Times New Roman"/>
          <w:sz w:val="24"/>
          <w:szCs w:val="24"/>
        </w:rPr>
        <w:tab/>
      </w:r>
      <w:r w:rsidR="000917FE" w:rsidRPr="00F00F06">
        <w:rPr>
          <w:rFonts w:ascii="Times New Roman" w:hAnsi="Times New Roman" w:cs="Times New Roman"/>
          <w:sz w:val="24"/>
          <w:szCs w:val="24"/>
        </w:rPr>
        <w:t>Using her own initiative, Mrs. TGR found ways to help the student. With the collaboration of the child’s parents, she used a strategy in monitoring the child so that the child cannot just learn in school but also at home.</w:t>
      </w:r>
    </w:p>
    <w:p w14:paraId="3B926F4E" w14:textId="77777777" w:rsidR="000917FE" w:rsidRPr="00F00F06" w:rsidRDefault="00000000" w:rsidP="000917FE">
      <w:pPr>
        <w:pStyle w:val="ListParagraph"/>
        <w:ind w:left="0"/>
        <w:jc w:val="both"/>
        <w:rPr>
          <w:rFonts w:ascii="Times New Roman" w:hAnsi="Times New Roman" w:cs="Times New Roman"/>
          <w:sz w:val="24"/>
          <w:szCs w:val="24"/>
        </w:rPr>
      </w:pPr>
      <w:r>
        <w:rPr>
          <w:rFonts w:ascii="Times New Roman" w:hAnsi="Times New Roman" w:cs="Times New Roman"/>
          <w:noProof/>
          <w:sz w:val="24"/>
          <w:szCs w:val="24"/>
        </w:rPr>
        <w:pict w14:anchorId="6761AE6D">
          <v:shape id="Text Box 10" o:spid="_x0000_s1034" type="#_x0000_t202" style="position:absolute;left:0;text-align:left;margin-left:61.1pt;margin-top:3.55pt;width:376.65pt;height:51.4pt;z-index:2516674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" filled="f" stroked="f" strokeweight=".5pt">
            <v:textbox>
              <w:txbxContent>
                <w:p w14:paraId="5CDAFD95" w14:textId="77777777" w:rsidR="000917FE" w:rsidRPr="00FE7CCC" w:rsidRDefault="000917FE" w:rsidP="000917FE">
                  <w:pPr>
                    <w:pStyle w:val="NoSpacing"/>
                    <w:jc w:val="both"/>
                    <w:rPr>
                      <w:rFonts w:ascii="Times New Roman" w:hAnsi="Times New Roman" w:cs="Times New Roman"/>
                      <w:i/>
                      <w:sz w:val="20"/>
                    </w:rPr>
                  </w:pPr>
                  <w:r w:rsidRPr="00FE7CCC">
                    <w:rPr>
                      <w:rFonts w:ascii="Times New Roman" w:hAnsi="Times New Roman" w:cs="Times New Roman"/>
                      <w:i/>
                      <w:sz w:val="20"/>
                    </w:rPr>
                    <w:t>“I am planning to make a MOA (Mode of Agreement) for the teacher and parents, that might as well in their homes, they can also monitor their children specifically in their reading condition since there are also reading materials given that are intended for them.” R L78-80</w:t>
                  </w:r>
                </w:p>
                <w:p w14:paraId="583F17B7" w14:textId="77777777" w:rsidR="000917FE" w:rsidRPr="00FE7CCC" w:rsidRDefault="000917FE" w:rsidP="000917FE">
                  <w:pPr>
                    <w:pStyle w:val="NoSpacing"/>
                    <w:jc w:val="both"/>
                    <w:rPr>
                      <w:rFonts w:ascii="Times New Roman" w:hAnsi="Times New Roman" w:cs="Times New Roman"/>
                      <w:i/>
                      <w:sz w:val="20"/>
                    </w:rPr>
                  </w:pPr>
                </w:p>
              </w:txbxContent>
            </v:textbox>
          </v:shape>
        </w:pict>
      </w:r>
    </w:p>
    <w:p w14:paraId="7BC4C891" w14:textId="77777777" w:rsidR="000917FE" w:rsidRPr="00F00F06" w:rsidRDefault="000917FE" w:rsidP="000917FE">
      <w:pPr>
        <w:pStyle w:val="ListParagraph"/>
        <w:ind w:left="0"/>
        <w:jc w:val="both"/>
        <w:rPr>
          <w:rFonts w:ascii="Times New Roman" w:hAnsi="Times New Roman" w:cs="Times New Roman"/>
          <w:sz w:val="24"/>
          <w:szCs w:val="24"/>
        </w:rPr>
      </w:pPr>
    </w:p>
    <w:p w14:paraId="474F5C96" w14:textId="77777777" w:rsidR="000917FE" w:rsidRPr="00F00F06" w:rsidRDefault="000917FE" w:rsidP="000917FE">
      <w:pPr>
        <w:pStyle w:val="ListParagraph"/>
        <w:ind w:left="0"/>
        <w:jc w:val="both"/>
        <w:rPr>
          <w:rFonts w:ascii="Times New Roman" w:hAnsi="Times New Roman" w:cs="Times New Roman"/>
          <w:sz w:val="24"/>
          <w:szCs w:val="24"/>
        </w:rPr>
      </w:pPr>
    </w:p>
    <w:p w14:paraId="4A9FAE59" w14:textId="77777777" w:rsidR="000917FE" w:rsidRDefault="000917FE" w:rsidP="000917FE">
      <w:pPr>
        <w:pStyle w:val="ListParagraph"/>
        <w:ind w:left="0"/>
        <w:jc w:val="both"/>
        <w:rPr>
          <w:rFonts w:ascii="Times New Roman" w:hAnsi="Times New Roman" w:cs="Times New Roman"/>
          <w:sz w:val="24"/>
          <w:szCs w:val="24"/>
        </w:rPr>
      </w:pPr>
    </w:p>
    <w:p w14:paraId="6AF06D96" w14:textId="77777777" w:rsidR="00FE7CCC" w:rsidRPr="00F00F06" w:rsidRDefault="00FE7CCC" w:rsidP="000917FE">
      <w:pPr>
        <w:pStyle w:val="ListParagraph"/>
        <w:ind w:left="0"/>
        <w:jc w:val="both"/>
        <w:rPr>
          <w:rFonts w:ascii="Times New Roman" w:hAnsi="Times New Roman" w:cs="Times New Roman"/>
          <w:sz w:val="24"/>
          <w:szCs w:val="24"/>
        </w:rPr>
      </w:pPr>
    </w:p>
    <w:p w14:paraId="24A90ADB" w14:textId="77777777" w:rsidR="000917FE" w:rsidRPr="00F00F06" w:rsidRDefault="000917FE" w:rsidP="000917FE">
      <w:pPr>
        <w:pStyle w:val="ListParagraph"/>
        <w:ind w:left="0"/>
        <w:jc w:val="both"/>
        <w:rPr>
          <w:rFonts w:ascii="Times New Roman" w:hAnsi="Times New Roman" w:cs="Times New Roman"/>
          <w:sz w:val="24"/>
          <w:szCs w:val="24"/>
        </w:rPr>
      </w:pPr>
      <w:r w:rsidRPr="00F00F06">
        <w:rPr>
          <w:rFonts w:ascii="Times New Roman" w:hAnsi="Times New Roman" w:cs="Times New Roman"/>
          <w:sz w:val="24"/>
          <w:szCs w:val="24"/>
        </w:rPr>
        <w:tab/>
        <w:t xml:space="preserve">Unlike Mrs. TGR, in Mrs. TE’s case, she found it difficult to accommodate the child because the child lacks cooperation. </w:t>
      </w:r>
    </w:p>
    <w:p w14:paraId="041234AD" w14:textId="77777777" w:rsidR="000917FE" w:rsidRPr="00F00F06" w:rsidRDefault="00000000" w:rsidP="000917FE">
      <w:pPr>
        <w:pStyle w:val="ListParagraph"/>
        <w:ind w:left="0"/>
        <w:jc w:val="both"/>
        <w:rPr>
          <w:rFonts w:ascii="Times New Roman" w:hAnsi="Times New Roman" w:cs="Times New Roman"/>
          <w:sz w:val="24"/>
          <w:szCs w:val="24"/>
        </w:rPr>
      </w:pPr>
      <w:r>
        <w:rPr>
          <w:rFonts w:ascii="Times New Roman" w:hAnsi="Times New Roman" w:cs="Times New Roman"/>
          <w:noProof/>
          <w:sz w:val="24"/>
          <w:szCs w:val="24"/>
        </w:rPr>
        <w:pict w14:anchorId="296D7D0B">
          <v:shape id="Text Box 11" o:spid="_x0000_s1035" type="#_x0000_t202" style="position:absolute;left:0;text-align:left;margin-left:70.3pt;margin-top:1.2pt;width:376.65pt;height:28.1pt;z-index:2516684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" filled="f" stroked="f" strokeweight=".5pt">
            <v:textbox>
              <w:txbxContent>
                <w:p w14:paraId="7D1AD07F" w14:textId="77777777" w:rsidR="000917FE" w:rsidRPr="00FE7CCC" w:rsidRDefault="000917FE" w:rsidP="000917FE">
                  <w:pPr>
                    <w:pStyle w:val="NoSpacing"/>
                    <w:jc w:val="both"/>
                    <w:rPr>
                      <w:rFonts w:ascii="Times New Roman" w:hAnsi="Times New Roman" w:cs="Times New Roman"/>
                      <w:i/>
                      <w:sz w:val="20"/>
                    </w:rPr>
                  </w:pPr>
                  <w:r w:rsidRPr="00FE7CCC">
                    <w:rPr>
                      <w:rFonts w:ascii="Times New Roman" w:hAnsi="Times New Roman" w:cs="Times New Roman"/>
                      <w:i/>
                      <w:sz w:val="20"/>
                    </w:rPr>
                    <w:t xml:space="preserve">“It’s really difficult because he’s not responsive, it’s </w:t>
                  </w:r>
                  <w:proofErr w:type="gramStart"/>
                  <w:r w:rsidRPr="00FE7CCC">
                    <w:rPr>
                      <w:rFonts w:ascii="Times New Roman" w:hAnsi="Times New Roman" w:cs="Times New Roman"/>
                      <w:i/>
                      <w:sz w:val="20"/>
                    </w:rPr>
                    <w:t>seems</w:t>
                  </w:r>
                  <w:proofErr w:type="gramEnd"/>
                  <w:r w:rsidRPr="00FE7CCC">
                    <w:rPr>
                      <w:rFonts w:ascii="Times New Roman" w:hAnsi="Times New Roman" w:cs="Times New Roman"/>
                      <w:i/>
                      <w:sz w:val="20"/>
                    </w:rPr>
                    <w:t xml:space="preserve"> like he have his own world – as if his brain was shaken by the earthquake.” R L52-53</w:t>
                  </w:r>
                </w:p>
                <w:p w14:paraId="08BD907A" w14:textId="77777777" w:rsidR="000917FE" w:rsidRPr="00FE7CCC" w:rsidRDefault="000917FE" w:rsidP="000917FE">
                  <w:pPr>
                    <w:pStyle w:val="NoSpacing"/>
                    <w:jc w:val="both"/>
                    <w:rPr>
                      <w:rFonts w:ascii="Times New Roman" w:hAnsi="Times New Roman" w:cs="Times New Roman"/>
                      <w:i/>
                      <w:sz w:val="20"/>
                    </w:rPr>
                  </w:pPr>
                </w:p>
              </w:txbxContent>
            </v:textbox>
          </v:shape>
        </w:pict>
      </w:r>
    </w:p>
    <w:p w14:paraId="497B7E67" w14:textId="77777777" w:rsidR="000917FE" w:rsidRDefault="000917FE" w:rsidP="000917FE">
      <w:pPr>
        <w:pStyle w:val="ListParagraph"/>
        <w:ind w:left="0"/>
        <w:jc w:val="both"/>
        <w:rPr>
          <w:rFonts w:ascii="Times New Roman" w:hAnsi="Times New Roman" w:cs="Times New Roman"/>
          <w:sz w:val="24"/>
          <w:szCs w:val="24"/>
        </w:rPr>
      </w:pPr>
    </w:p>
    <w:p w14:paraId="21AD200B" w14:textId="77777777" w:rsidR="00FE7CCC" w:rsidRPr="00F00F06" w:rsidRDefault="00FE7CCC" w:rsidP="000917FE">
      <w:pPr>
        <w:pStyle w:val="ListParagraph"/>
        <w:ind w:left="0"/>
        <w:jc w:val="both"/>
        <w:rPr>
          <w:rFonts w:ascii="Times New Roman" w:hAnsi="Times New Roman" w:cs="Times New Roman"/>
          <w:sz w:val="24"/>
          <w:szCs w:val="24"/>
        </w:rPr>
      </w:pPr>
    </w:p>
    <w:p w14:paraId="09B30BAF" w14:textId="77777777" w:rsidR="000917FE" w:rsidRPr="00F00F06" w:rsidRDefault="00FE7CCC" w:rsidP="000917FE">
      <w:pPr>
        <w:pStyle w:val="ListParagraph"/>
        <w:ind w:left="0"/>
        <w:jc w:val="both"/>
        <w:rPr>
          <w:rFonts w:ascii="Times New Roman" w:hAnsi="Times New Roman" w:cs="Times New Roman"/>
          <w:sz w:val="24"/>
          <w:szCs w:val="24"/>
        </w:rPr>
      </w:pPr>
      <w:r>
        <w:rPr>
          <w:rFonts w:ascii="Times New Roman" w:hAnsi="Times New Roman" w:cs="Times New Roman"/>
          <w:sz w:val="24"/>
          <w:szCs w:val="24"/>
        </w:rPr>
        <w:tab/>
      </w:r>
      <w:r w:rsidR="000917FE" w:rsidRPr="00F00F06">
        <w:rPr>
          <w:rFonts w:ascii="Times New Roman" w:hAnsi="Times New Roman" w:cs="Times New Roman"/>
          <w:sz w:val="24"/>
          <w:szCs w:val="24"/>
        </w:rPr>
        <w:t>Because of that, she let the student learn on his own but the monitoring process it still ongoing. If the child still needs company from the teacher, she will let the next teacher continue the struggle.</w:t>
      </w:r>
    </w:p>
    <w:p w14:paraId="34D3E934" w14:textId="77777777" w:rsidR="00FE7CCC" w:rsidRDefault="00000000" w:rsidP="000917FE">
      <w:pPr>
        <w:pStyle w:val="ListParagraph"/>
        <w:ind w:left="0"/>
        <w:jc w:val="both"/>
        <w:rPr>
          <w:rFonts w:ascii="Times New Roman" w:hAnsi="Times New Roman" w:cs="Times New Roman"/>
          <w:sz w:val="24"/>
          <w:szCs w:val="24"/>
        </w:rPr>
      </w:pPr>
      <w:r>
        <w:rPr>
          <w:rFonts w:ascii="Times New Roman" w:hAnsi="Times New Roman" w:cs="Times New Roman"/>
          <w:noProof/>
          <w:sz w:val="24"/>
          <w:szCs w:val="24"/>
        </w:rPr>
        <w:pict w14:anchorId="6862D07B">
          <v:shape id="Text Box 12" o:spid="_x0000_s1036" type="#_x0000_t202" style="position:absolute;left:0;text-align:left;margin-left:67.8pt;margin-top:0;width:376.65pt;height:41.7pt;z-index:2516695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" filled="f" stroked="f" strokeweight=".5pt">
            <v:textbox>
              <w:txbxContent>
                <w:p w14:paraId="4D36B567" w14:textId="77777777" w:rsidR="000917FE" w:rsidRPr="00FE7CCC" w:rsidRDefault="000917FE" w:rsidP="000917FE">
                  <w:pPr>
                    <w:pStyle w:val="NoSpacing"/>
                    <w:jc w:val="both"/>
                    <w:rPr>
                      <w:rFonts w:ascii="Times New Roman" w:hAnsi="Times New Roman" w:cs="Times New Roman"/>
                      <w:i/>
                      <w:sz w:val="20"/>
                    </w:rPr>
                  </w:pPr>
                  <w:r w:rsidRPr="00FE7CCC">
                    <w:rPr>
                      <w:rFonts w:ascii="Times New Roman" w:hAnsi="Times New Roman" w:cs="Times New Roman"/>
                      <w:i/>
                      <w:sz w:val="20"/>
                    </w:rPr>
                    <w:t>“</w:t>
                  </w:r>
                  <w:r w:rsidRPr="00FE7CCC">
                    <w:rPr>
                      <w:rFonts w:ascii="Times New Roman" w:hAnsi="Times New Roman" w:cs="Times New Roman"/>
                      <w:b/>
                      <w:i/>
                      <w:sz w:val="20"/>
                    </w:rPr>
                    <w:t>I</w:t>
                  </w:r>
                  <w:r w:rsidRPr="00FE7CCC">
                    <w:rPr>
                      <w:rFonts w:ascii="Times New Roman" w:hAnsi="Times New Roman" w:cs="Times New Roman"/>
                      <w:i/>
                      <w:sz w:val="20"/>
                    </w:rPr>
                    <w:t xml:space="preserve"> just did nothing. I let him do anything. However, I </w:t>
                  </w:r>
                  <w:proofErr w:type="gramStart"/>
                  <w:r w:rsidRPr="00FE7CCC">
                    <w:rPr>
                      <w:rFonts w:ascii="Times New Roman" w:hAnsi="Times New Roman" w:cs="Times New Roman"/>
                      <w:i/>
                      <w:sz w:val="20"/>
                    </w:rPr>
                    <w:t>still continue</w:t>
                  </w:r>
                  <w:proofErr w:type="gramEnd"/>
                  <w:r w:rsidRPr="00FE7CCC">
                    <w:rPr>
                      <w:rFonts w:ascii="Times New Roman" w:hAnsi="Times New Roman" w:cs="Times New Roman"/>
                      <w:i/>
                      <w:sz w:val="20"/>
                    </w:rPr>
                    <w:t xml:space="preserve"> monitoring him until such time that he actually learns. For instance, I am a teacher-in-charge in the low-grade level; let us say in Grade 5. I will let </w:t>
                  </w:r>
                  <w:proofErr w:type="spellStart"/>
                  <w:r w:rsidRPr="00FE7CCC">
                    <w:rPr>
                      <w:rFonts w:ascii="Times New Roman" w:hAnsi="Times New Roman" w:cs="Times New Roman"/>
                      <w:i/>
                      <w:sz w:val="20"/>
                    </w:rPr>
                    <w:t>thenext</w:t>
                  </w:r>
                  <w:proofErr w:type="spellEnd"/>
                  <w:r w:rsidRPr="00FE7CCC">
                    <w:rPr>
                      <w:rFonts w:ascii="Times New Roman" w:hAnsi="Times New Roman" w:cs="Times New Roman"/>
                      <w:i/>
                      <w:sz w:val="20"/>
                    </w:rPr>
                    <w:t xml:space="preserve"> teacher continue the struggle.” R L67-69</w:t>
                  </w:r>
                </w:p>
                <w:p w14:paraId="46DA1BF1" w14:textId="77777777" w:rsidR="000917FE" w:rsidRPr="00FE7CCC" w:rsidRDefault="000917FE" w:rsidP="000917FE">
                  <w:pPr>
                    <w:pStyle w:val="NoSpacing"/>
                    <w:jc w:val="both"/>
                    <w:rPr>
                      <w:rFonts w:ascii="Times New Roman" w:hAnsi="Times New Roman" w:cs="Times New Roman"/>
                      <w:i/>
                      <w:sz w:val="20"/>
                    </w:rPr>
                  </w:pPr>
                </w:p>
                <w:p w14:paraId="386EB921" w14:textId="77777777" w:rsidR="000917FE" w:rsidRPr="00FE7CCC" w:rsidRDefault="000917FE" w:rsidP="000917FE">
                  <w:pPr>
                    <w:pStyle w:val="NoSpacing"/>
                    <w:jc w:val="both"/>
                    <w:rPr>
                      <w:rFonts w:ascii="Times New Roman" w:hAnsi="Times New Roman" w:cs="Times New Roman"/>
                      <w:i/>
                      <w:sz w:val="20"/>
                    </w:rPr>
                  </w:pPr>
                </w:p>
                <w:p w14:paraId="0AC0F2E5" w14:textId="77777777" w:rsidR="000917FE" w:rsidRPr="00FE7CCC" w:rsidRDefault="000917FE" w:rsidP="000917FE">
                  <w:pPr>
                    <w:pStyle w:val="NoSpacing"/>
                    <w:jc w:val="both"/>
                    <w:rPr>
                      <w:rFonts w:ascii="Times New Roman" w:hAnsi="Times New Roman" w:cs="Times New Roman"/>
                      <w:i/>
                      <w:sz w:val="20"/>
                    </w:rPr>
                  </w:pPr>
                </w:p>
              </w:txbxContent>
            </v:textbox>
          </v:shape>
        </w:pict>
      </w:r>
    </w:p>
    <w:p w14:paraId="40A6454F" w14:textId="77777777" w:rsidR="00FE7CCC" w:rsidRDefault="00FE7CCC" w:rsidP="000917FE">
      <w:pPr>
        <w:pStyle w:val="ListParagraph"/>
        <w:ind w:left="0"/>
        <w:jc w:val="both"/>
        <w:rPr>
          <w:rFonts w:ascii="Times New Roman" w:hAnsi="Times New Roman" w:cs="Times New Roman"/>
          <w:sz w:val="24"/>
          <w:szCs w:val="24"/>
        </w:rPr>
      </w:pPr>
    </w:p>
    <w:p w14:paraId="45BDC43C" w14:textId="77777777" w:rsidR="00FE7CCC" w:rsidRDefault="00FE7CCC" w:rsidP="000917FE">
      <w:pPr>
        <w:pStyle w:val="ListParagraph"/>
        <w:ind w:left="0"/>
        <w:jc w:val="both"/>
        <w:rPr>
          <w:rFonts w:ascii="Times New Roman" w:hAnsi="Times New Roman" w:cs="Times New Roman"/>
          <w:sz w:val="24"/>
          <w:szCs w:val="24"/>
        </w:rPr>
      </w:pPr>
    </w:p>
    <w:p w14:paraId="1C1E1827" w14:textId="77777777" w:rsidR="000917FE" w:rsidRPr="00F00F06" w:rsidRDefault="000917FE" w:rsidP="000917FE">
      <w:pPr>
        <w:pStyle w:val="ListParagraph"/>
        <w:ind w:left="0"/>
        <w:jc w:val="both"/>
        <w:rPr>
          <w:rFonts w:ascii="Times New Roman" w:hAnsi="Times New Roman" w:cs="Times New Roman"/>
          <w:sz w:val="24"/>
          <w:szCs w:val="24"/>
        </w:rPr>
      </w:pPr>
    </w:p>
    <w:p w14:paraId="4991484A" w14:textId="77777777" w:rsidR="000917FE" w:rsidRPr="00F00F06" w:rsidRDefault="000917FE" w:rsidP="000917FE">
      <w:pPr>
        <w:pStyle w:val="ListParagraph"/>
        <w:ind w:left="0"/>
        <w:jc w:val="both"/>
        <w:rPr>
          <w:rFonts w:ascii="Times New Roman" w:hAnsi="Times New Roman" w:cs="Times New Roman"/>
          <w:sz w:val="24"/>
          <w:szCs w:val="24"/>
        </w:rPr>
      </w:pPr>
      <w:r w:rsidRPr="00F00F06">
        <w:rPr>
          <w:rFonts w:ascii="Times New Roman" w:hAnsi="Times New Roman" w:cs="Times New Roman"/>
          <w:sz w:val="24"/>
          <w:szCs w:val="24"/>
        </w:rPr>
        <w:tab/>
        <w:t xml:space="preserve">To solve this struggle, Mrs. TE let the next teacher </w:t>
      </w:r>
      <w:proofErr w:type="gramStart"/>
      <w:r w:rsidRPr="00F00F06">
        <w:rPr>
          <w:rFonts w:ascii="Times New Roman" w:hAnsi="Times New Roman" w:cs="Times New Roman"/>
          <w:sz w:val="24"/>
          <w:szCs w:val="24"/>
        </w:rPr>
        <w:t>accommodates</w:t>
      </w:r>
      <w:proofErr w:type="gramEnd"/>
      <w:r w:rsidRPr="00F00F06">
        <w:rPr>
          <w:rFonts w:ascii="Times New Roman" w:hAnsi="Times New Roman" w:cs="Times New Roman"/>
          <w:sz w:val="24"/>
          <w:szCs w:val="24"/>
        </w:rPr>
        <w:t xml:space="preserve"> the student by admitting him to the next grade level.</w:t>
      </w:r>
    </w:p>
    <w:p w14:paraId="658F1A98" w14:textId="77777777" w:rsidR="000917FE" w:rsidRPr="00F00F06" w:rsidRDefault="00000000" w:rsidP="000917FE">
      <w:pPr>
        <w:pStyle w:val="ListParagraph"/>
        <w:ind w:left="0"/>
        <w:jc w:val="both"/>
        <w:rPr>
          <w:rFonts w:ascii="Times New Roman" w:hAnsi="Times New Roman" w:cs="Times New Roman"/>
          <w:sz w:val="24"/>
          <w:szCs w:val="24"/>
        </w:rPr>
      </w:pPr>
      <w:r>
        <w:rPr>
          <w:rFonts w:ascii="Times New Roman" w:hAnsi="Times New Roman" w:cs="Times New Roman"/>
          <w:noProof/>
          <w:sz w:val="24"/>
          <w:szCs w:val="24"/>
        </w:rPr>
        <w:pict w14:anchorId="31E4F572">
          <v:shape id="Text Box 13" o:spid="_x0000_s1037" type="#_x0000_t202" style="position:absolute;left:0;text-align:left;margin-left:66.15pt;margin-top:-.2pt;width:376.65pt;height:18.4pt;z-index:2516705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" filled="f" stroked="f" strokeweight=".5pt">
            <v:textbox>
              <w:txbxContent>
                <w:p w14:paraId="67FDC7A9" w14:textId="77777777" w:rsidR="000917FE" w:rsidRPr="00FE7CCC" w:rsidRDefault="000917FE" w:rsidP="000917FE">
                  <w:pPr>
                    <w:pStyle w:val="NoSpacing"/>
                    <w:jc w:val="both"/>
                    <w:rPr>
                      <w:rFonts w:ascii="Times New Roman" w:hAnsi="Times New Roman" w:cs="Times New Roman"/>
                      <w:i/>
                      <w:sz w:val="20"/>
                    </w:rPr>
                  </w:pPr>
                  <w:r w:rsidRPr="00FE7CCC">
                    <w:rPr>
                      <w:rFonts w:ascii="Times New Roman" w:hAnsi="Times New Roman" w:cs="Times New Roman"/>
                      <w:i/>
                      <w:sz w:val="20"/>
                    </w:rPr>
                    <w:t xml:space="preserve">“The solution is, ‘Ma’am, </w:t>
                  </w:r>
                  <w:proofErr w:type="gramStart"/>
                  <w:r w:rsidRPr="00FE7CCC">
                    <w:rPr>
                      <w:rFonts w:ascii="Times New Roman" w:hAnsi="Times New Roman" w:cs="Times New Roman"/>
                      <w:i/>
                      <w:sz w:val="20"/>
                    </w:rPr>
                    <w:t>I</w:t>
                  </w:r>
                  <w:proofErr w:type="gramEnd"/>
                  <w:r w:rsidRPr="00FE7CCC">
                    <w:rPr>
                      <w:rFonts w:ascii="Times New Roman" w:hAnsi="Times New Roman" w:cs="Times New Roman"/>
                      <w:i/>
                      <w:sz w:val="20"/>
                    </w:rPr>
                    <w:t xml:space="preserve"> done with the student. You’re next.’” R L76</w:t>
                  </w:r>
                </w:p>
              </w:txbxContent>
            </v:textbox>
          </v:shape>
        </w:pict>
      </w:r>
    </w:p>
    <w:p w14:paraId="3DFC1FA5" w14:textId="77777777" w:rsidR="000917FE" w:rsidRPr="00F00F06" w:rsidRDefault="000917FE" w:rsidP="000917FE">
      <w:pPr>
        <w:pStyle w:val="ListParagraph"/>
        <w:ind w:left="0"/>
        <w:jc w:val="both"/>
        <w:rPr>
          <w:rFonts w:ascii="Times New Roman" w:hAnsi="Times New Roman" w:cs="Times New Roman"/>
          <w:sz w:val="24"/>
          <w:szCs w:val="24"/>
        </w:rPr>
      </w:pPr>
    </w:p>
    <w:p w14:paraId="0C56E266" w14:textId="77777777" w:rsidR="000917FE" w:rsidRPr="00F00F06" w:rsidRDefault="000917FE" w:rsidP="00FE7CCC">
      <w:pPr>
        <w:pStyle w:val="ListParagraph"/>
        <w:numPr>
          <w:ilvl w:val="0"/>
          <w:numId w:val="2"/>
        </w:numPr>
        <w:ind w:left="360"/>
        <w:jc w:val="both"/>
        <w:rPr>
          <w:rFonts w:ascii="Times New Roman" w:hAnsi="Times New Roman" w:cs="Times New Roman"/>
          <w:sz w:val="24"/>
          <w:szCs w:val="24"/>
        </w:rPr>
      </w:pPr>
      <w:r w:rsidRPr="00F00F06">
        <w:rPr>
          <w:rFonts w:ascii="Times New Roman" w:hAnsi="Times New Roman" w:cs="Times New Roman"/>
          <w:sz w:val="24"/>
          <w:szCs w:val="24"/>
        </w:rPr>
        <w:t>Insights</w:t>
      </w:r>
    </w:p>
    <w:p w14:paraId="7C381447" w14:textId="77777777" w:rsidR="000917FE" w:rsidRPr="00F00F06" w:rsidRDefault="00000000" w:rsidP="000917FE">
      <w:pPr>
        <w:pStyle w:val="ListParagraph"/>
        <w:ind w:left="0"/>
        <w:jc w:val="both"/>
        <w:rPr>
          <w:rFonts w:ascii="Times New Roman" w:hAnsi="Times New Roman" w:cs="Times New Roman"/>
          <w:sz w:val="24"/>
          <w:szCs w:val="24"/>
        </w:rPr>
      </w:pPr>
      <w:r>
        <w:rPr>
          <w:rFonts w:ascii="Times New Roman" w:hAnsi="Times New Roman" w:cs="Times New Roman"/>
          <w:noProof/>
          <w:sz w:val="24"/>
          <w:szCs w:val="24"/>
        </w:rPr>
        <w:pict w14:anchorId="37A8EC6F">
          <v:shape id="Text Box 14" o:spid="_x0000_s1038" type="#_x0000_t202" style="position:absolute;left:0;text-align:left;margin-left:67.8pt;margin-top:53.95pt;width:376.65pt;height:59.45pt;z-index:2516715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" filled="f" stroked="f" strokeweight=".5pt">
            <v:textbox>
              <w:txbxContent>
                <w:p w14:paraId="22DECD25" w14:textId="77777777" w:rsidR="000917FE" w:rsidRPr="00FE7CCC" w:rsidRDefault="000917FE" w:rsidP="000917FE">
                  <w:pPr>
                    <w:pStyle w:val="NoSpacing"/>
                    <w:jc w:val="both"/>
                    <w:rPr>
                      <w:rFonts w:ascii="Times New Roman" w:hAnsi="Times New Roman" w:cs="Times New Roman"/>
                      <w:i/>
                      <w:sz w:val="20"/>
                    </w:rPr>
                  </w:pPr>
                  <w:r w:rsidRPr="00FE7CCC">
                    <w:rPr>
                      <w:rFonts w:ascii="Times New Roman" w:hAnsi="Times New Roman" w:cs="Times New Roman"/>
                      <w:i/>
                      <w:sz w:val="20"/>
                    </w:rPr>
                    <w:t xml:space="preserve">“Patience and prayer. As an elementary teacher, we really need patience on teaching these kinds of learners. As what they said, “tighten one’s belt.” Then, </w:t>
                  </w:r>
                  <w:proofErr w:type="spellStart"/>
                  <w:proofErr w:type="gramStart"/>
                  <w:r w:rsidRPr="00FE7CCC">
                    <w:rPr>
                      <w:rFonts w:ascii="Times New Roman" w:hAnsi="Times New Roman" w:cs="Times New Roman"/>
                      <w:i/>
                      <w:sz w:val="20"/>
                    </w:rPr>
                    <w:t>prayer.I</w:t>
                  </w:r>
                  <w:proofErr w:type="spellEnd"/>
                  <w:proofErr w:type="gramEnd"/>
                  <w:r w:rsidRPr="00FE7CCC">
                    <w:rPr>
                      <w:rFonts w:ascii="Times New Roman" w:hAnsi="Times New Roman" w:cs="Times New Roman"/>
                      <w:i/>
                      <w:sz w:val="20"/>
                    </w:rPr>
                    <w:t xml:space="preserve"> will just rely it to my prayers that will reach grade six level, so that in her secondary level it will never be a burden to her anymore. </w:t>
                  </w:r>
                  <w:proofErr w:type="gramStart"/>
                  <w:r w:rsidRPr="00FE7CCC">
                    <w:rPr>
                      <w:rFonts w:ascii="Times New Roman" w:hAnsi="Times New Roman" w:cs="Times New Roman"/>
                      <w:i/>
                      <w:sz w:val="20"/>
                    </w:rPr>
                    <w:t>“ R</w:t>
                  </w:r>
                  <w:proofErr w:type="gramEnd"/>
                  <w:r w:rsidRPr="00FE7CCC">
                    <w:rPr>
                      <w:rFonts w:ascii="Times New Roman" w:hAnsi="Times New Roman" w:cs="Times New Roman"/>
                      <w:i/>
                      <w:sz w:val="20"/>
                    </w:rPr>
                    <w:t xml:space="preserve"> L89-92</w:t>
                  </w:r>
                </w:p>
              </w:txbxContent>
            </v:textbox>
          </v:shape>
        </w:pict>
      </w:r>
      <w:r w:rsidR="000917FE" w:rsidRPr="00F00F06">
        <w:rPr>
          <w:rFonts w:ascii="Times New Roman" w:hAnsi="Times New Roman" w:cs="Times New Roman"/>
          <w:sz w:val="24"/>
          <w:szCs w:val="24"/>
        </w:rPr>
        <w:tab/>
        <w:t xml:space="preserve">Teaching in a normal classroom setting, having dyslexic </w:t>
      </w:r>
      <w:proofErr w:type="gramStart"/>
      <w:r w:rsidR="000917FE" w:rsidRPr="00F00F06">
        <w:rPr>
          <w:rFonts w:ascii="Times New Roman" w:hAnsi="Times New Roman" w:cs="Times New Roman"/>
          <w:sz w:val="24"/>
          <w:szCs w:val="24"/>
        </w:rPr>
        <w:t>student</w:t>
      </w:r>
      <w:proofErr w:type="gramEnd"/>
      <w:r w:rsidR="000917FE" w:rsidRPr="00F00F06">
        <w:rPr>
          <w:rFonts w:ascii="Times New Roman" w:hAnsi="Times New Roman" w:cs="Times New Roman"/>
          <w:sz w:val="24"/>
          <w:szCs w:val="24"/>
        </w:rPr>
        <w:t xml:space="preserve"> was quite challenging to Mrs. TGR. She needed long patience with the help of prayer in accommodating and providing the necessity that the student </w:t>
      </w:r>
      <w:proofErr w:type="gramStart"/>
      <w:r w:rsidR="000917FE" w:rsidRPr="00F00F06">
        <w:rPr>
          <w:rFonts w:ascii="Times New Roman" w:hAnsi="Times New Roman" w:cs="Times New Roman"/>
          <w:sz w:val="24"/>
          <w:szCs w:val="24"/>
        </w:rPr>
        <w:t>need</w:t>
      </w:r>
      <w:proofErr w:type="gramEnd"/>
      <w:r w:rsidR="000917FE" w:rsidRPr="00F00F06">
        <w:rPr>
          <w:rFonts w:ascii="Times New Roman" w:hAnsi="Times New Roman" w:cs="Times New Roman"/>
          <w:sz w:val="24"/>
          <w:szCs w:val="24"/>
        </w:rPr>
        <w:t xml:space="preserve"> to overcome the struggles in literacy.</w:t>
      </w:r>
    </w:p>
    <w:p w14:paraId="0E6EF4F6" w14:textId="77777777" w:rsidR="000917FE" w:rsidRPr="00F00F06" w:rsidRDefault="000917FE" w:rsidP="000917FE">
      <w:pPr>
        <w:pStyle w:val="ListParagraph"/>
        <w:ind w:left="0"/>
        <w:jc w:val="both"/>
        <w:rPr>
          <w:rFonts w:ascii="Times New Roman" w:hAnsi="Times New Roman" w:cs="Times New Roman"/>
          <w:sz w:val="24"/>
          <w:szCs w:val="24"/>
        </w:rPr>
      </w:pPr>
    </w:p>
    <w:p w14:paraId="51B83CEF" w14:textId="77777777" w:rsidR="000917FE" w:rsidRPr="00F00F06" w:rsidRDefault="000917FE" w:rsidP="000917FE">
      <w:pPr>
        <w:pStyle w:val="ListParagraph"/>
        <w:ind w:left="0"/>
        <w:jc w:val="both"/>
        <w:rPr>
          <w:rFonts w:ascii="Times New Roman" w:hAnsi="Times New Roman" w:cs="Times New Roman"/>
          <w:sz w:val="24"/>
          <w:szCs w:val="24"/>
        </w:rPr>
      </w:pPr>
    </w:p>
    <w:p w14:paraId="2406862D" w14:textId="77777777" w:rsidR="000917FE" w:rsidRPr="00F00F06" w:rsidRDefault="000917FE" w:rsidP="000917FE">
      <w:pPr>
        <w:pStyle w:val="ListParagraph"/>
        <w:ind w:left="0"/>
        <w:jc w:val="both"/>
        <w:rPr>
          <w:rFonts w:ascii="Times New Roman" w:hAnsi="Times New Roman" w:cs="Times New Roman"/>
          <w:sz w:val="24"/>
          <w:szCs w:val="24"/>
        </w:rPr>
      </w:pPr>
    </w:p>
    <w:p w14:paraId="29562EA9" w14:textId="77777777" w:rsidR="000917FE" w:rsidRPr="00F00F06" w:rsidRDefault="000917FE" w:rsidP="000917FE">
      <w:pPr>
        <w:pStyle w:val="ListParagraph"/>
        <w:ind w:left="0"/>
        <w:jc w:val="both"/>
        <w:rPr>
          <w:rFonts w:ascii="Times New Roman" w:hAnsi="Times New Roman" w:cs="Times New Roman"/>
          <w:sz w:val="24"/>
          <w:szCs w:val="24"/>
        </w:rPr>
      </w:pPr>
    </w:p>
    <w:p w14:paraId="6A48D9B7" w14:textId="77777777" w:rsidR="000917FE" w:rsidRPr="00F00F06" w:rsidRDefault="000917FE" w:rsidP="000917FE">
      <w:pPr>
        <w:pStyle w:val="ListParagraph"/>
        <w:ind w:left="0"/>
        <w:jc w:val="both"/>
        <w:rPr>
          <w:rFonts w:ascii="Times New Roman" w:hAnsi="Times New Roman" w:cs="Times New Roman"/>
          <w:sz w:val="24"/>
          <w:szCs w:val="24"/>
        </w:rPr>
      </w:pPr>
      <w:r w:rsidRPr="00F00F06">
        <w:rPr>
          <w:rFonts w:ascii="Times New Roman" w:hAnsi="Times New Roman" w:cs="Times New Roman"/>
          <w:sz w:val="24"/>
          <w:szCs w:val="24"/>
        </w:rPr>
        <w:tab/>
        <w:t xml:space="preserve">She believed that having a long patience in </w:t>
      </w:r>
      <w:proofErr w:type="gramStart"/>
      <w:r w:rsidRPr="00F00F06">
        <w:rPr>
          <w:rFonts w:ascii="Times New Roman" w:hAnsi="Times New Roman" w:cs="Times New Roman"/>
          <w:sz w:val="24"/>
          <w:szCs w:val="24"/>
        </w:rPr>
        <w:t>dealing</w:t>
      </w:r>
      <w:proofErr w:type="gramEnd"/>
      <w:r w:rsidRPr="00F00F06">
        <w:rPr>
          <w:rFonts w:ascii="Times New Roman" w:hAnsi="Times New Roman" w:cs="Times New Roman"/>
          <w:sz w:val="24"/>
          <w:szCs w:val="24"/>
        </w:rPr>
        <w:t xml:space="preserve"> </w:t>
      </w:r>
      <w:proofErr w:type="gramStart"/>
      <w:r w:rsidRPr="00F00F06">
        <w:rPr>
          <w:rFonts w:ascii="Times New Roman" w:hAnsi="Times New Roman" w:cs="Times New Roman"/>
          <w:sz w:val="24"/>
          <w:szCs w:val="24"/>
        </w:rPr>
        <w:t>these kind of children</w:t>
      </w:r>
      <w:proofErr w:type="gramEnd"/>
      <w:r w:rsidRPr="00F00F06">
        <w:rPr>
          <w:rFonts w:ascii="Times New Roman" w:hAnsi="Times New Roman" w:cs="Times New Roman"/>
          <w:sz w:val="24"/>
          <w:szCs w:val="24"/>
        </w:rPr>
        <w:t xml:space="preserve"> is a virtue. If she had no patience and unable to </w:t>
      </w:r>
      <w:proofErr w:type="gramStart"/>
      <w:r w:rsidRPr="00F00F06">
        <w:rPr>
          <w:rFonts w:ascii="Times New Roman" w:hAnsi="Times New Roman" w:cs="Times New Roman"/>
          <w:sz w:val="24"/>
          <w:szCs w:val="24"/>
        </w:rPr>
        <w:t>control</w:t>
      </w:r>
      <w:proofErr w:type="gramEnd"/>
      <w:r w:rsidRPr="00F00F06">
        <w:rPr>
          <w:rFonts w:ascii="Times New Roman" w:hAnsi="Times New Roman" w:cs="Times New Roman"/>
          <w:sz w:val="24"/>
          <w:szCs w:val="24"/>
        </w:rPr>
        <w:t xml:space="preserve"> he temper, she will just easily give up or end up scolding the child.</w:t>
      </w:r>
    </w:p>
    <w:p w14:paraId="07D536E6" w14:textId="77777777" w:rsidR="000917FE" w:rsidRPr="00F00F06" w:rsidRDefault="00000000" w:rsidP="000917FE">
      <w:pPr>
        <w:pStyle w:val="ListParagraph"/>
        <w:ind w:left="0"/>
        <w:jc w:val="both"/>
        <w:rPr>
          <w:rFonts w:ascii="Times New Roman" w:hAnsi="Times New Roman" w:cs="Times New Roman"/>
          <w:sz w:val="24"/>
          <w:szCs w:val="24"/>
        </w:rPr>
      </w:pPr>
      <w:r>
        <w:rPr>
          <w:rFonts w:ascii="Times New Roman" w:hAnsi="Times New Roman" w:cs="Times New Roman"/>
          <w:noProof/>
          <w:sz w:val="24"/>
          <w:szCs w:val="24"/>
        </w:rPr>
        <w:pict w14:anchorId="668325E1">
          <v:shape id="Text Box 15" o:spid="_x0000_s1039" type="#_x0000_t202" style="position:absolute;left:0;text-align:left;margin-left:68.6pt;margin-top:-.4pt;width:376.65pt;height:34.3pt;z-index:2516725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" filled="f" stroked="f" strokeweight=".5pt">
            <v:textbox>
              <w:txbxContent>
                <w:p w14:paraId="7A68C037" w14:textId="77777777" w:rsidR="000917FE" w:rsidRPr="00FE7CCC" w:rsidRDefault="000917FE" w:rsidP="000917FE">
                  <w:pPr>
                    <w:pStyle w:val="NoSpacing"/>
                    <w:jc w:val="both"/>
                    <w:rPr>
                      <w:rFonts w:ascii="Times New Roman" w:hAnsi="Times New Roman" w:cs="Times New Roman"/>
                      <w:i/>
                      <w:sz w:val="20"/>
                    </w:rPr>
                  </w:pPr>
                  <w:r w:rsidRPr="00FE7CCC">
                    <w:rPr>
                      <w:rFonts w:ascii="Times New Roman" w:hAnsi="Times New Roman" w:cs="Times New Roman"/>
                      <w:i/>
                      <w:sz w:val="20"/>
                    </w:rPr>
                    <w:t xml:space="preserve">“Of course, if you don’t have enough patience, you will get easily pissed with </w:t>
                  </w:r>
                  <w:proofErr w:type="gramStart"/>
                  <w:r w:rsidRPr="00FE7CCC">
                    <w:rPr>
                      <w:rFonts w:ascii="Times New Roman" w:hAnsi="Times New Roman" w:cs="Times New Roman"/>
                      <w:i/>
                      <w:sz w:val="20"/>
                    </w:rPr>
                    <w:t>these kind of children</w:t>
                  </w:r>
                  <w:proofErr w:type="gramEnd"/>
                  <w:r w:rsidRPr="00FE7CCC">
                    <w:rPr>
                      <w:rFonts w:ascii="Times New Roman" w:hAnsi="Times New Roman" w:cs="Times New Roman"/>
                      <w:i/>
                      <w:sz w:val="20"/>
                    </w:rPr>
                    <w:t>. Because they really hate reading.” R L100-101</w:t>
                  </w:r>
                </w:p>
              </w:txbxContent>
            </v:textbox>
          </v:shape>
        </w:pict>
      </w:r>
      <w:r w:rsidR="000917FE" w:rsidRPr="00F00F06">
        <w:rPr>
          <w:rFonts w:ascii="Times New Roman" w:hAnsi="Times New Roman" w:cs="Times New Roman"/>
          <w:sz w:val="24"/>
          <w:szCs w:val="24"/>
        </w:rPr>
        <w:tab/>
      </w:r>
    </w:p>
    <w:p w14:paraId="19A7BADF" w14:textId="77777777" w:rsidR="000917FE" w:rsidRPr="00F00F06" w:rsidRDefault="000917FE" w:rsidP="000917FE">
      <w:pPr>
        <w:pStyle w:val="ListParagraph"/>
        <w:ind w:left="0"/>
        <w:jc w:val="both"/>
        <w:rPr>
          <w:rFonts w:ascii="Times New Roman" w:hAnsi="Times New Roman" w:cs="Times New Roman"/>
          <w:sz w:val="24"/>
          <w:szCs w:val="24"/>
        </w:rPr>
      </w:pPr>
    </w:p>
    <w:p w14:paraId="52B8C205" w14:textId="77777777" w:rsidR="000917FE" w:rsidRPr="00F00F06" w:rsidRDefault="000917FE" w:rsidP="000917FE">
      <w:pPr>
        <w:pStyle w:val="ListParagraph"/>
        <w:ind w:left="0"/>
        <w:jc w:val="both"/>
        <w:rPr>
          <w:rFonts w:ascii="Times New Roman" w:hAnsi="Times New Roman" w:cs="Times New Roman"/>
          <w:sz w:val="24"/>
          <w:szCs w:val="24"/>
        </w:rPr>
      </w:pPr>
    </w:p>
    <w:p w14:paraId="14F81ED3" w14:textId="77777777" w:rsidR="000917FE" w:rsidRPr="00F00F06" w:rsidRDefault="000917FE" w:rsidP="000917FE">
      <w:pPr>
        <w:pStyle w:val="ListParagraph"/>
        <w:ind w:left="0"/>
        <w:jc w:val="both"/>
        <w:rPr>
          <w:rFonts w:ascii="Times New Roman" w:hAnsi="Times New Roman" w:cs="Times New Roman"/>
          <w:sz w:val="24"/>
          <w:szCs w:val="24"/>
        </w:rPr>
      </w:pPr>
      <w:r w:rsidRPr="00F00F06">
        <w:rPr>
          <w:rFonts w:ascii="Times New Roman" w:hAnsi="Times New Roman" w:cs="Times New Roman"/>
          <w:sz w:val="24"/>
          <w:szCs w:val="24"/>
        </w:rPr>
        <w:tab/>
        <w:t xml:space="preserve">In addition, Mrs. TE also gave her insights </w:t>
      </w:r>
      <w:proofErr w:type="gramStart"/>
      <w:r w:rsidRPr="00F00F06">
        <w:rPr>
          <w:rFonts w:ascii="Times New Roman" w:hAnsi="Times New Roman" w:cs="Times New Roman"/>
          <w:sz w:val="24"/>
          <w:szCs w:val="24"/>
        </w:rPr>
        <w:t>in</w:t>
      </w:r>
      <w:proofErr w:type="gramEnd"/>
      <w:r w:rsidRPr="00F00F06">
        <w:rPr>
          <w:rFonts w:ascii="Times New Roman" w:hAnsi="Times New Roman" w:cs="Times New Roman"/>
          <w:sz w:val="24"/>
          <w:szCs w:val="24"/>
        </w:rPr>
        <w:t xml:space="preserve"> accommodating students with dyslexia. In her 14 years of service in teaching, it was not new to her to deal with these students who had learning difficulty. She said that love for teaching is the key. </w:t>
      </w:r>
    </w:p>
    <w:p w14:paraId="0DC33270" w14:textId="77777777" w:rsidR="000917FE" w:rsidRPr="00F00F06" w:rsidRDefault="00000000" w:rsidP="000917FE">
      <w:pPr>
        <w:pStyle w:val="ListParagraph"/>
        <w:ind w:left="0"/>
        <w:jc w:val="both"/>
        <w:rPr>
          <w:rFonts w:ascii="Times New Roman" w:hAnsi="Times New Roman" w:cs="Times New Roman"/>
          <w:sz w:val="24"/>
          <w:szCs w:val="24"/>
        </w:rPr>
      </w:pPr>
      <w:r>
        <w:rPr>
          <w:rFonts w:ascii="Times New Roman" w:hAnsi="Times New Roman" w:cs="Times New Roman"/>
          <w:noProof/>
          <w:sz w:val="24"/>
          <w:szCs w:val="24"/>
        </w:rPr>
        <w:pict w14:anchorId="5051147C">
          <v:shape id="Text Box 16" o:spid="_x0000_s1040" type="#_x0000_t202" style="position:absolute;left:0;text-align:left;margin-left:62.75pt;margin-top:1.25pt;width:384.15pt;height:34.3pt;z-index:2516736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" filled="f" stroked="f" strokeweight=".5pt">
            <v:textbox>
              <w:txbxContent>
                <w:p w14:paraId="4C543381" w14:textId="77777777" w:rsidR="000917FE" w:rsidRPr="00FE7CCC" w:rsidRDefault="000917FE" w:rsidP="000917FE">
                  <w:pPr>
                    <w:pStyle w:val="NoSpacing"/>
                    <w:jc w:val="both"/>
                    <w:rPr>
                      <w:rFonts w:ascii="Times New Roman" w:hAnsi="Times New Roman" w:cs="Times New Roman"/>
                      <w:i/>
                      <w:sz w:val="20"/>
                    </w:rPr>
                  </w:pPr>
                  <w:r w:rsidRPr="00FE7CCC">
                    <w:rPr>
                      <w:rFonts w:ascii="Times New Roman" w:hAnsi="Times New Roman" w:cs="Times New Roman"/>
                      <w:i/>
                      <w:sz w:val="20"/>
                    </w:rPr>
                    <w:t xml:space="preserve">“Love for teaching. If you have the passion to teach the student, you will continue if you have </w:t>
                  </w:r>
                  <w:proofErr w:type="spellStart"/>
                  <w:r w:rsidRPr="00FE7CCC">
                    <w:rPr>
                      <w:rFonts w:ascii="Times New Roman" w:hAnsi="Times New Roman" w:cs="Times New Roman"/>
                      <w:i/>
                      <w:sz w:val="20"/>
                    </w:rPr>
                    <w:t>theconscience</w:t>
                  </w:r>
                  <w:proofErr w:type="spellEnd"/>
                  <w:r w:rsidRPr="00FE7CCC">
                    <w:rPr>
                      <w:rFonts w:ascii="Times New Roman" w:hAnsi="Times New Roman" w:cs="Times New Roman"/>
                      <w:i/>
                      <w:sz w:val="20"/>
                    </w:rPr>
                    <w:t xml:space="preserve"> to monitor the child’s learning. Also, patience.” R L86-87</w:t>
                  </w:r>
                </w:p>
              </w:txbxContent>
            </v:textbox>
          </v:shape>
        </w:pict>
      </w:r>
    </w:p>
    <w:p w14:paraId="1472A57E" w14:textId="77777777" w:rsidR="000917FE" w:rsidRPr="00F00F06" w:rsidRDefault="000917FE" w:rsidP="000917FE">
      <w:pPr>
        <w:pStyle w:val="ListParagraph"/>
        <w:ind w:left="0"/>
        <w:jc w:val="both"/>
        <w:rPr>
          <w:rFonts w:ascii="Times New Roman" w:hAnsi="Times New Roman" w:cs="Times New Roman"/>
          <w:sz w:val="24"/>
          <w:szCs w:val="24"/>
        </w:rPr>
      </w:pPr>
    </w:p>
    <w:p w14:paraId="0D438C19" w14:textId="77777777" w:rsidR="000917FE" w:rsidRPr="00F00F06" w:rsidRDefault="000917FE" w:rsidP="000917FE">
      <w:pPr>
        <w:pStyle w:val="ListParagraph"/>
        <w:ind w:left="0"/>
        <w:jc w:val="both"/>
        <w:rPr>
          <w:rFonts w:ascii="Times New Roman" w:hAnsi="Times New Roman" w:cs="Times New Roman"/>
          <w:sz w:val="24"/>
          <w:szCs w:val="24"/>
        </w:rPr>
      </w:pPr>
    </w:p>
    <w:p w14:paraId="73624CD5" w14:textId="77777777" w:rsidR="000917FE" w:rsidRPr="00F00F06" w:rsidRDefault="000917FE" w:rsidP="000917FE">
      <w:pPr>
        <w:pStyle w:val="ListParagraph"/>
        <w:ind w:left="0"/>
        <w:jc w:val="both"/>
        <w:rPr>
          <w:rFonts w:ascii="Times New Roman" w:hAnsi="Times New Roman" w:cs="Times New Roman"/>
          <w:sz w:val="24"/>
          <w:szCs w:val="24"/>
        </w:rPr>
      </w:pPr>
      <w:r w:rsidRPr="00F00F06">
        <w:rPr>
          <w:rFonts w:ascii="Times New Roman" w:hAnsi="Times New Roman" w:cs="Times New Roman"/>
          <w:sz w:val="24"/>
          <w:szCs w:val="24"/>
        </w:rPr>
        <w:tab/>
        <w:t xml:space="preserve">The participant also believed that if she </w:t>
      </w:r>
      <w:proofErr w:type="gramStart"/>
      <w:r w:rsidRPr="00F00F06">
        <w:rPr>
          <w:rFonts w:ascii="Times New Roman" w:hAnsi="Times New Roman" w:cs="Times New Roman"/>
          <w:sz w:val="24"/>
          <w:szCs w:val="24"/>
        </w:rPr>
        <w:t>don’t</w:t>
      </w:r>
      <w:proofErr w:type="gramEnd"/>
      <w:r w:rsidRPr="00F00F06">
        <w:rPr>
          <w:rFonts w:ascii="Times New Roman" w:hAnsi="Times New Roman" w:cs="Times New Roman"/>
          <w:sz w:val="24"/>
          <w:szCs w:val="24"/>
        </w:rPr>
        <w:t xml:space="preserve"> have the love for teaching, she might ignore the children and let them learn on their own and would never help them improve their learning. </w:t>
      </w:r>
      <w:r w:rsidRPr="00F00F06">
        <w:rPr>
          <w:rFonts w:ascii="Times New Roman" w:hAnsi="Times New Roman" w:cs="Times New Roman"/>
          <w:sz w:val="24"/>
          <w:szCs w:val="24"/>
        </w:rPr>
        <w:tab/>
      </w:r>
      <w:r w:rsidRPr="00F00F06">
        <w:rPr>
          <w:rFonts w:ascii="Times New Roman" w:hAnsi="Times New Roman" w:cs="Times New Roman"/>
          <w:sz w:val="24"/>
          <w:szCs w:val="24"/>
        </w:rPr>
        <w:tab/>
      </w:r>
      <w:r w:rsidRPr="00F00F06">
        <w:rPr>
          <w:rFonts w:ascii="Times New Roman" w:hAnsi="Times New Roman" w:cs="Times New Roman"/>
          <w:sz w:val="24"/>
          <w:szCs w:val="24"/>
        </w:rPr>
        <w:tab/>
      </w:r>
      <w:r w:rsidRPr="00F00F06">
        <w:rPr>
          <w:rFonts w:ascii="Times New Roman" w:hAnsi="Times New Roman" w:cs="Times New Roman"/>
          <w:sz w:val="24"/>
          <w:szCs w:val="24"/>
        </w:rPr>
        <w:tab/>
      </w:r>
      <w:r w:rsidRPr="00F00F06">
        <w:rPr>
          <w:rFonts w:ascii="Times New Roman" w:hAnsi="Times New Roman" w:cs="Times New Roman"/>
          <w:sz w:val="24"/>
          <w:szCs w:val="24"/>
        </w:rPr>
        <w:tab/>
      </w:r>
      <w:r w:rsidRPr="00F00F06">
        <w:rPr>
          <w:rFonts w:ascii="Times New Roman" w:hAnsi="Times New Roman" w:cs="Times New Roman"/>
          <w:sz w:val="24"/>
          <w:szCs w:val="24"/>
        </w:rPr>
        <w:tab/>
      </w:r>
      <w:r w:rsidRPr="00F00F06">
        <w:rPr>
          <w:rFonts w:ascii="Times New Roman" w:hAnsi="Times New Roman" w:cs="Times New Roman"/>
          <w:sz w:val="24"/>
          <w:szCs w:val="24"/>
        </w:rPr>
        <w:tab/>
      </w:r>
      <w:r w:rsidRPr="00F00F06">
        <w:rPr>
          <w:rFonts w:ascii="Times New Roman" w:hAnsi="Times New Roman" w:cs="Times New Roman"/>
          <w:sz w:val="24"/>
          <w:szCs w:val="24"/>
        </w:rPr>
        <w:tab/>
      </w:r>
      <w:r w:rsidRPr="00F00F06">
        <w:rPr>
          <w:rFonts w:ascii="Times New Roman" w:hAnsi="Times New Roman" w:cs="Times New Roman"/>
          <w:sz w:val="24"/>
          <w:szCs w:val="24"/>
        </w:rPr>
        <w:tab/>
      </w:r>
      <w:r w:rsidRPr="00F00F06">
        <w:rPr>
          <w:rFonts w:ascii="Times New Roman" w:hAnsi="Times New Roman" w:cs="Times New Roman"/>
          <w:sz w:val="24"/>
          <w:szCs w:val="24"/>
        </w:rPr>
        <w:tab/>
      </w:r>
    </w:p>
    <w:p w14:paraId="1D2A7899" w14:textId="77777777" w:rsidR="000917FE" w:rsidRPr="00F00F06" w:rsidRDefault="00000000" w:rsidP="000917FE">
      <w:pPr>
        <w:pStyle w:val="ListParagraph"/>
        <w:ind w:left="0"/>
        <w:jc w:val="both"/>
        <w:rPr>
          <w:rFonts w:ascii="Times New Roman" w:hAnsi="Times New Roman" w:cs="Times New Roman"/>
          <w:sz w:val="24"/>
          <w:szCs w:val="24"/>
        </w:rPr>
      </w:pPr>
      <w:r>
        <w:rPr>
          <w:rFonts w:ascii="Times New Roman" w:hAnsi="Times New Roman" w:cs="Times New Roman"/>
          <w:noProof/>
          <w:sz w:val="24"/>
          <w:szCs w:val="24"/>
        </w:rPr>
        <w:pict w14:anchorId="518BBA87">
          <v:shape id="Text Box 17" o:spid="_x0000_s1041" type="#_x0000_t202" style="position:absolute;left:0;text-align:left;margin-left:59.55pt;margin-top:1.75pt;width:389.3pt;height:46.05pt;z-index:2516746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" filled="f" stroked="f" strokeweight=".5pt">
            <v:textbox>
              <w:txbxContent>
                <w:p w14:paraId="64B4066D" w14:textId="77777777" w:rsidR="000917FE" w:rsidRPr="00FE7CCC" w:rsidRDefault="000917FE" w:rsidP="000917FE">
                  <w:pPr>
                    <w:pStyle w:val="NoSpacing"/>
                    <w:jc w:val="both"/>
                    <w:rPr>
                      <w:rFonts w:ascii="Times New Roman" w:hAnsi="Times New Roman" w:cs="Times New Roman"/>
                      <w:i/>
                      <w:sz w:val="20"/>
                    </w:rPr>
                  </w:pPr>
                  <w:r w:rsidRPr="00FE7CCC">
                    <w:rPr>
                      <w:rFonts w:ascii="Times New Roman" w:hAnsi="Times New Roman" w:cs="Times New Roman"/>
                      <w:i/>
                      <w:sz w:val="20"/>
                    </w:rPr>
                    <w:t xml:space="preserve">“Of course, if you don’t have that heart, you probably give up teaching that kind of learner. If you </w:t>
                  </w:r>
                  <w:proofErr w:type="gramStart"/>
                  <w:r w:rsidRPr="00FE7CCC">
                    <w:rPr>
                      <w:rFonts w:ascii="Times New Roman" w:hAnsi="Times New Roman" w:cs="Times New Roman"/>
                      <w:i/>
                      <w:sz w:val="20"/>
                    </w:rPr>
                    <w:t>don’t  have</w:t>
                  </w:r>
                  <w:proofErr w:type="gramEnd"/>
                  <w:r w:rsidRPr="00FE7CCC">
                    <w:rPr>
                      <w:rFonts w:ascii="Times New Roman" w:hAnsi="Times New Roman" w:cs="Times New Roman"/>
                      <w:i/>
                      <w:sz w:val="20"/>
                    </w:rPr>
                    <w:t xml:space="preserve"> the passion for teaching and for the student, then nothing. You might just say, </w:t>
                  </w:r>
                  <w:proofErr w:type="gramStart"/>
                  <w:r w:rsidRPr="00FE7CCC">
                    <w:rPr>
                      <w:rFonts w:ascii="Times New Roman" w:hAnsi="Times New Roman" w:cs="Times New Roman"/>
                      <w:i/>
                      <w:sz w:val="20"/>
                    </w:rPr>
                    <w:t>“ I</w:t>
                  </w:r>
                  <w:proofErr w:type="gramEnd"/>
                  <w:r w:rsidRPr="00FE7CCC">
                    <w:rPr>
                      <w:rFonts w:ascii="Times New Roman" w:hAnsi="Times New Roman" w:cs="Times New Roman"/>
                      <w:i/>
                      <w:sz w:val="20"/>
                    </w:rPr>
                    <w:t xml:space="preserve"> don’t care, I am earning monthly.” Love the child.” R L96-98</w:t>
                  </w:r>
                </w:p>
                <w:p w14:paraId="69677962" w14:textId="77777777" w:rsidR="000917FE" w:rsidRPr="00FE7CCC" w:rsidRDefault="000917FE" w:rsidP="000917FE">
                  <w:pPr>
                    <w:pStyle w:val="NoSpacing"/>
                    <w:jc w:val="both"/>
                    <w:rPr>
                      <w:rFonts w:ascii="Times New Roman" w:hAnsi="Times New Roman" w:cs="Times New Roman"/>
                      <w:i/>
                      <w:sz w:val="20"/>
                    </w:rPr>
                  </w:pPr>
                </w:p>
              </w:txbxContent>
            </v:textbox>
          </v:shape>
        </w:pict>
      </w:r>
    </w:p>
    <w:p w14:paraId="01614ABF" w14:textId="77777777" w:rsidR="000917FE" w:rsidRPr="00F00F06" w:rsidRDefault="000917FE" w:rsidP="000917FE">
      <w:pPr>
        <w:pStyle w:val="ListParagraph"/>
        <w:ind w:left="0"/>
        <w:jc w:val="center"/>
        <w:rPr>
          <w:rFonts w:ascii="Times New Roman" w:hAnsi="Times New Roman" w:cs="Times New Roman"/>
          <w:sz w:val="24"/>
          <w:szCs w:val="24"/>
        </w:rPr>
      </w:pPr>
    </w:p>
    <w:p w14:paraId="0C7D279B" w14:textId="77777777" w:rsidR="000917FE" w:rsidRPr="00F00F06" w:rsidRDefault="000917FE" w:rsidP="000917FE">
      <w:pPr>
        <w:pStyle w:val="ListParagraph"/>
        <w:ind w:left="0"/>
        <w:jc w:val="center"/>
        <w:rPr>
          <w:rFonts w:ascii="Times New Roman" w:hAnsi="Times New Roman" w:cs="Times New Roman"/>
          <w:b/>
          <w:sz w:val="24"/>
          <w:szCs w:val="24"/>
        </w:rPr>
      </w:pPr>
    </w:p>
    <w:p w14:paraId="38650ADA" w14:textId="77777777" w:rsidR="000917FE" w:rsidRPr="00F00F06" w:rsidRDefault="000917FE" w:rsidP="000917FE">
      <w:pPr>
        <w:pStyle w:val="ListParagraph"/>
        <w:ind w:left="0"/>
        <w:jc w:val="center"/>
        <w:rPr>
          <w:rFonts w:ascii="Times New Roman" w:hAnsi="Times New Roman" w:cs="Times New Roman"/>
          <w:b/>
          <w:sz w:val="24"/>
          <w:szCs w:val="24"/>
        </w:rPr>
      </w:pPr>
    </w:p>
    <w:p w14:paraId="175E0C40" w14:textId="77777777" w:rsidR="000917FE" w:rsidRPr="00F00F06" w:rsidRDefault="000917FE" w:rsidP="000917FE">
      <w:pPr>
        <w:pStyle w:val="ListParagraph"/>
        <w:spacing w:before="240"/>
        <w:ind w:left="0"/>
        <w:jc w:val="both"/>
        <w:rPr>
          <w:rFonts w:ascii="Times New Roman" w:hAnsi="Times New Roman" w:cs="Times New Roman"/>
          <w:sz w:val="24"/>
          <w:szCs w:val="24"/>
        </w:rPr>
      </w:pPr>
    </w:p>
    <w:p w14:paraId="0E08B424" w14:textId="77777777" w:rsidR="000917FE" w:rsidRPr="00F00F06" w:rsidRDefault="00FE7CCC" w:rsidP="000917FE">
      <w:pPr>
        <w:jc w:val="center"/>
        <w:rPr>
          <w:rFonts w:ascii="Times New Roman" w:hAnsi="Times New Roman" w:cs="Times New Roman"/>
          <w:b/>
          <w:sz w:val="24"/>
          <w:szCs w:val="24"/>
        </w:rPr>
      </w:pPr>
      <w:r>
        <w:rPr>
          <w:rFonts w:ascii="Times New Roman" w:hAnsi="Times New Roman" w:cs="Times New Roman"/>
          <w:b/>
          <w:sz w:val="24"/>
          <w:szCs w:val="24"/>
        </w:rPr>
        <w:t xml:space="preserve">IV. </w:t>
      </w:r>
      <w:r>
        <w:rPr>
          <w:rFonts w:ascii="Times New Roman" w:hAnsi="Times New Roman" w:cs="Times New Roman"/>
          <w:b/>
          <w:sz w:val="24"/>
          <w:szCs w:val="24"/>
        </w:rPr>
        <w:tab/>
        <w:t>CONCLUSION</w:t>
      </w:r>
    </w:p>
    <w:p w14:paraId="7EF38817" w14:textId="77777777" w:rsidR="000917FE" w:rsidRPr="00F00F06" w:rsidRDefault="000917FE" w:rsidP="000917FE">
      <w:pPr>
        <w:jc w:val="center"/>
        <w:rPr>
          <w:rFonts w:ascii="Times New Roman" w:hAnsi="Times New Roman" w:cs="Times New Roman"/>
          <w:b/>
          <w:sz w:val="24"/>
          <w:szCs w:val="24"/>
        </w:rPr>
      </w:pPr>
    </w:p>
    <w:p w14:paraId="5FB8D157" w14:textId="77777777" w:rsidR="000917FE" w:rsidRPr="00F00F06" w:rsidRDefault="000917FE" w:rsidP="000917FE">
      <w:pPr>
        <w:jc w:val="both"/>
        <w:rPr>
          <w:rFonts w:ascii="Times New Roman" w:hAnsi="Times New Roman" w:cs="Times New Roman"/>
          <w:sz w:val="24"/>
          <w:szCs w:val="24"/>
        </w:rPr>
      </w:pPr>
      <w:r w:rsidRPr="00F00F06">
        <w:rPr>
          <w:rFonts w:ascii="Times New Roman" w:hAnsi="Times New Roman" w:cs="Times New Roman"/>
          <w:b/>
          <w:sz w:val="24"/>
          <w:szCs w:val="24"/>
        </w:rPr>
        <w:tab/>
      </w:r>
      <w:r w:rsidRPr="00F00F06">
        <w:rPr>
          <w:rFonts w:ascii="Times New Roman" w:hAnsi="Times New Roman" w:cs="Times New Roman"/>
          <w:sz w:val="24"/>
          <w:szCs w:val="24"/>
        </w:rPr>
        <w:t xml:space="preserve">Reading comprehension and spelling are the greatest areas of </w:t>
      </w:r>
      <w:proofErr w:type="gramStart"/>
      <w:r w:rsidRPr="00F00F06">
        <w:rPr>
          <w:rFonts w:ascii="Times New Roman" w:hAnsi="Times New Roman" w:cs="Times New Roman"/>
          <w:sz w:val="24"/>
          <w:szCs w:val="24"/>
        </w:rPr>
        <w:t>the academia</w:t>
      </w:r>
      <w:proofErr w:type="gramEnd"/>
      <w:r w:rsidRPr="00F00F06">
        <w:rPr>
          <w:rFonts w:ascii="Times New Roman" w:hAnsi="Times New Roman" w:cs="Times New Roman"/>
          <w:sz w:val="24"/>
          <w:szCs w:val="24"/>
        </w:rPr>
        <w:t xml:space="preserve"> which are the bases of the learner's academic performance. If the child has </w:t>
      </w:r>
      <w:proofErr w:type="gramStart"/>
      <w:r w:rsidRPr="00F00F06">
        <w:rPr>
          <w:rFonts w:ascii="Times New Roman" w:hAnsi="Times New Roman" w:cs="Times New Roman"/>
          <w:sz w:val="24"/>
          <w:szCs w:val="24"/>
        </w:rPr>
        <w:t>a low</w:t>
      </w:r>
      <w:proofErr w:type="gramEnd"/>
      <w:r w:rsidRPr="00F00F06">
        <w:rPr>
          <w:rFonts w:ascii="Times New Roman" w:hAnsi="Times New Roman" w:cs="Times New Roman"/>
          <w:sz w:val="24"/>
          <w:szCs w:val="24"/>
        </w:rPr>
        <w:t xml:space="preserve"> reading skills and even spelling, this may result of marking the child as "underachiever." Dyslexic students hate reading. They don't like to read-a-loud in the class for they feel embarrassed of getting stutter in pronouncing the words; resulting </w:t>
      </w:r>
      <w:proofErr w:type="gramStart"/>
      <w:r w:rsidRPr="00F00F06">
        <w:rPr>
          <w:rFonts w:ascii="Times New Roman" w:hAnsi="Times New Roman" w:cs="Times New Roman"/>
          <w:sz w:val="24"/>
          <w:szCs w:val="24"/>
        </w:rPr>
        <w:t>of</w:t>
      </w:r>
      <w:proofErr w:type="gramEnd"/>
      <w:r w:rsidRPr="00F00F06">
        <w:rPr>
          <w:rFonts w:ascii="Times New Roman" w:hAnsi="Times New Roman" w:cs="Times New Roman"/>
          <w:sz w:val="24"/>
          <w:szCs w:val="24"/>
        </w:rPr>
        <w:t xml:space="preserve"> getting trauma from their own environment's negative </w:t>
      </w:r>
      <w:proofErr w:type="gramStart"/>
      <w:r w:rsidRPr="00F00F06">
        <w:rPr>
          <w:rFonts w:ascii="Times New Roman" w:hAnsi="Times New Roman" w:cs="Times New Roman"/>
          <w:sz w:val="24"/>
          <w:szCs w:val="24"/>
        </w:rPr>
        <w:t>feedbacks</w:t>
      </w:r>
      <w:proofErr w:type="gramEnd"/>
      <w:r w:rsidRPr="00F00F06">
        <w:rPr>
          <w:rFonts w:ascii="Times New Roman" w:hAnsi="Times New Roman" w:cs="Times New Roman"/>
          <w:sz w:val="24"/>
          <w:szCs w:val="24"/>
        </w:rPr>
        <w:t xml:space="preserve">. Being a generalist teacher handling different kinds of students in a normal classroom setting is </w:t>
      </w:r>
      <w:proofErr w:type="gramStart"/>
      <w:r w:rsidRPr="00F00F06">
        <w:rPr>
          <w:rFonts w:ascii="Times New Roman" w:hAnsi="Times New Roman" w:cs="Times New Roman"/>
          <w:sz w:val="24"/>
          <w:szCs w:val="24"/>
        </w:rPr>
        <w:t>a quite</w:t>
      </w:r>
      <w:proofErr w:type="gramEnd"/>
      <w:r w:rsidRPr="00F00F06">
        <w:rPr>
          <w:rFonts w:ascii="Times New Roman" w:hAnsi="Times New Roman" w:cs="Times New Roman"/>
          <w:sz w:val="24"/>
          <w:szCs w:val="24"/>
        </w:rPr>
        <w:t xml:space="preserve"> challenge for them. It comes with </w:t>
      </w:r>
      <w:proofErr w:type="gramStart"/>
      <w:r w:rsidRPr="00F00F06">
        <w:rPr>
          <w:rFonts w:ascii="Times New Roman" w:hAnsi="Times New Roman" w:cs="Times New Roman"/>
          <w:sz w:val="24"/>
          <w:szCs w:val="24"/>
        </w:rPr>
        <w:t>the great</w:t>
      </w:r>
      <w:proofErr w:type="gramEnd"/>
      <w:r w:rsidRPr="00F00F06">
        <w:rPr>
          <w:rFonts w:ascii="Times New Roman" w:hAnsi="Times New Roman" w:cs="Times New Roman"/>
          <w:sz w:val="24"/>
          <w:szCs w:val="24"/>
        </w:rPr>
        <w:t xml:space="preserve"> patience, full of understanding, passion for teaching and love for the child. They may </w:t>
      </w:r>
      <w:proofErr w:type="gramStart"/>
      <w:r w:rsidRPr="00F00F06">
        <w:rPr>
          <w:rFonts w:ascii="Times New Roman" w:hAnsi="Times New Roman" w:cs="Times New Roman"/>
          <w:sz w:val="24"/>
          <w:szCs w:val="24"/>
        </w:rPr>
        <w:t>experiencing</w:t>
      </w:r>
      <w:proofErr w:type="gramEnd"/>
      <w:r w:rsidRPr="00F00F06">
        <w:rPr>
          <w:rFonts w:ascii="Times New Roman" w:hAnsi="Times New Roman" w:cs="Times New Roman"/>
          <w:sz w:val="24"/>
          <w:szCs w:val="24"/>
        </w:rPr>
        <w:t xml:space="preserve"> struggles upon dealing with them; but as primary teachers, they are the ones who will provide a good environment in </w:t>
      </w:r>
      <w:proofErr w:type="gramStart"/>
      <w:r w:rsidRPr="00F00F06">
        <w:rPr>
          <w:rFonts w:ascii="Times New Roman" w:hAnsi="Times New Roman" w:cs="Times New Roman"/>
          <w:sz w:val="24"/>
          <w:szCs w:val="24"/>
        </w:rPr>
        <w:t>order</w:t>
      </w:r>
      <w:proofErr w:type="gramEnd"/>
      <w:r w:rsidRPr="00F00F06">
        <w:rPr>
          <w:rFonts w:ascii="Times New Roman" w:hAnsi="Times New Roman" w:cs="Times New Roman"/>
          <w:sz w:val="24"/>
          <w:szCs w:val="24"/>
        </w:rPr>
        <w:t xml:space="preserve"> the students will motivate in learning. The experiences of Mrs. TGR and Mrs. TE are </w:t>
      </w:r>
      <w:proofErr w:type="gramStart"/>
      <w:r w:rsidRPr="00F00F06">
        <w:rPr>
          <w:rFonts w:ascii="Times New Roman" w:hAnsi="Times New Roman" w:cs="Times New Roman"/>
          <w:sz w:val="24"/>
          <w:szCs w:val="24"/>
        </w:rPr>
        <w:t>significant  to</w:t>
      </w:r>
      <w:proofErr w:type="gramEnd"/>
      <w:r w:rsidRPr="00F00F06">
        <w:rPr>
          <w:rFonts w:ascii="Times New Roman" w:hAnsi="Times New Roman" w:cs="Times New Roman"/>
          <w:sz w:val="24"/>
          <w:szCs w:val="24"/>
        </w:rPr>
        <w:t xml:space="preserve"> the teachers as well as the future educators that being a teacher is like a candle who gives light to the students; and an honor to dedicate their lives in the service to teach. Thus, their stories are significant </w:t>
      </w:r>
      <w:proofErr w:type="gramStart"/>
      <w:r w:rsidRPr="00F00F06">
        <w:rPr>
          <w:rFonts w:ascii="Times New Roman" w:hAnsi="Times New Roman" w:cs="Times New Roman"/>
          <w:sz w:val="24"/>
          <w:szCs w:val="24"/>
        </w:rPr>
        <w:t>contribution</w:t>
      </w:r>
      <w:proofErr w:type="gramEnd"/>
      <w:r w:rsidRPr="00F00F06">
        <w:rPr>
          <w:rFonts w:ascii="Times New Roman" w:hAnsi="Times New Roman" w:cs="Times New Roman"/>
          <w:sz w:val="24"/>
          <w:szCs w:val="24"/>
        </w:rPr>
        <w:t xml:space="preserve"> to their profession.</w:t>
      </w:r>
    </w:p>
    <w:p w14:paraId="5043E187" w14:textId="77777777" w:rsidR="00FE7CCC" w:rsidRDefault="00FE7CCC" w:rsidP="008E6B6F">
      <w:pPr>
        <w:jc w:val="center"/>
        <w:rPr>
          <w:rFonts w:ascii="Times New Roman" w:hAnsi="Times New Roman" w:cs="Times New Roman"/>
          <w:b/>
          <w:sz w:val="24"/>
          <w:szCs w:val="24"/>
        </w:rPr>
      </w:pPr>
    </w:p>
    <w:p w14:paraId="572FD999" w14:textId="77777777" w:rsidR="008E6B6F" w:rsidRDefault="008E6B6F" w:rsidP="008E6B6F">
      <w:pPr>
        <w:jc w:val="center"/>
        <w:rPr>
          <w:rFonts w:ascii="Times New Roman" w:hAnsi="Times New Roman" w:cs="Times New Roman"/>
          <w:b/>
          <w:sz w:val="24"/>
          <w:szCs w:val="24"/>
        </w:rPr>
      </w:pPr>
    </w:p>
    <w:p w14:paraId="61BBAF73" w14:textId="77777777" w:rsidR="001D71FC" w:rsidRDefault="001D71FC" w:rsidP="001D71FC">
      <w:pPr>
        <w:jc w:val="center"/>
        <w:rPr>
          <w:rFonts w:ascii="Times New Roman" w:hAnsi="Times New Roman" w:cs="Times New Roman"/>
          <w:b/>
          <w:sz w:val="24"/>
          <w:szCs w:val="24"/>
        </w:rPr>
      </w:pPr>
      <w:r>
        <w:rPr>
          <w:rFonts w:ascii="Times New Roman" w:hAnsi="Times New Roman" w:cs="Times New Roman"/>
          <w:b/>
          <w:sz w:val="24"/>
          <w:szCs w:val="24"/>
        </w:rPr>
        <w:t>REFERENCES</w:t>
      </w:r>
    </w:p>
    <w:p w14:paraId="7846CC0E" w14:textId="77777777" w:rsidR="001D71FC" w:rsidRDefault="001D71FC" w:rsidP="001D71FC">
      <w:pPr>
        <w:jc w:val="both"/>
        <w:rPr>
          <w:rFonts w:ascii="Times New Roman" w:hAnsi="Times New Roman" w:cs="Times New Roman"/>
          <w:sz w:val="24"/>
        </w:rPr>
      </w:pPr>
    </w:p>
    <w:p w14:paraId="4F0F29E6" w14:textId="77777777" w:rsidR="00885227" w:rsidRDefault="00885227" w:rsidP="001D71FC">
      <w:pPr>
        <w:jc w:val="both"/>
        <w:rPr>
          <w:rFonts w:ascii="Times New Roman" w:hAnsi="Times New Roman" w:cs="Times New Roman"/>
          <w:sz w:val="24"/>
        </w:rPr>
      </w:pPr>
      <w:r>
        <w:rPr>
          <w:rFonts w:ascii="Times New Roman" w:hAnsi="Times New Roman" w:cs="Times New Roman"/>
          <w:sz w:val="24"/>
        </w:rPr>
        <w:t xml:space="preserve">Altamimi, R. (2016). </w:t>
      </w:r>
      <w:r>
        <w:rPr>
          <w:rFonts w:ascii="Times New Roman" w:hAnsi="Times New Roman" w:cs="Times New Roman"/>
          <w:i/>
          <w:sz w:val="24"/>
        </w:rPr>
        <w:t xml:space="preserve">Understanding Dyslexia: Implications of the Identification of and </w:t>
      </w:r>
      <w:r>
        <w:rPr>
          <w:rFonts w:ascii="Times New Roman" w:hAnsi="Times New Roman" w:cs="Times New Roman"/>
          <w:i/>
          <w:sz w:val="24"/>
        </w:rPr>
        <w:tab/>
        <w:t xml:space="preserve">Support for Children with Dyslexia in Kuwait Primary Schools. </w:t>
      </w:r>
      <w:r>
        <w:rPr>
          <w:rFonts w:ascii="Times New Roman" w:hAnsi="Times New Roman" w:cs="Times New Roman"/>
          <w:sz w:val="24"/>
        </w:rPr>
        <w:t xml:space="preserve">Published Doctor of </w:t>
      </w:r>
      <w:r>
        <w:rPr>
          <w:rFonts w:ascii="Times New Roman" w:hAnsi="Times New Roman" w:cs="Times New Roman"/>
          <w:sz w:val="24"/>
        </w:rPr>
        <w:tab/>
        <w:t>Philosophy in Education's Thesis, University of Exeter.</w:t>
      </w:r>
    </w:p>
    <w:p w14:paraId="13C73D4A" w14:textId="77777777" w:rsidR="00885227" w:rsidRDefault="00885227" w:rsidP="001D71FC">
      <w:pPr>
        <w:jc w:val="both"/>
        <w:rPr>
          <w:rFonts w:ascii="Times New Roman" w:hAnsi="Times New Roman" w:cs="Times New Roman"/>
          <w:sz w:val="24"/>
        </w:rPr>
      </w:pPr>
      <w:r>
        <w:rPr>
          <w:rFonts w:ascii="Times New Roman" w:hAnsi="Times New Roman" w:cs="Times New Roman"/>
          <w:sz w:val="24"/>
        </w:rPr>
        <w:t xml:space="preserve">Baddeley, A., Wilson, B.A. (1993). </w:t>
      </w:r>
      <w:r>
        <w:rPr>
          <w:rFonts w:ascii="Times New Roman" w:hAnsi="Times New Roman" w:cs="Times New Roman"/>
          <w:i/>
          <w:sz w:val="24"/>
        </w:rPr>
        <w:t xml:space="preserve">A Developmental Deficit in Short-Term Phonological </w:t>
      </w:r>
      <w:r>
        <w:rPr>
          <w:rFonts w:ascii="Times New Roman" w:hAnsi="Times New Roman" w:cs="Times New Roman"/>
          <w:i/>
          <w:sz w:val="24"/>
        </w:rPr>
        <w:tab/>
        <w:t xml:space="preserve">Memory: Implications for Language and Reading. </w:t>
      </w:r>
      <w:r>
        <w:rPr>
          <w:rFonts w:ascii="Times New Roman" w:hAnsi="Times New Roman" w:cs="Times New Roman"/>
          <w:sz w:val="24"/>
        </w:rPr>
        <w:t>1 (1), 65-68</w:t>
      </w:r>
    </w:p>
    <w:p w14:paraId="5D870677" w14:textId="77777777" w:rsidR="00DD1BF2" w:rsidRPr="00DD1BF2" w:rsidRDefault="00DD1BF2" w:rsidP="001D71FC">
      <w:pPr>
        <w:jc w:val="both"/>
        <w:rPr>
          <w:rFonts w:ascii="Times New Roman" w:hAnsi="Times New Roman" w:cs="Times New Roman"/>
          <w:sz w:val="24"/>
        </w:rPr>
      </w:pPr>
      <w:r>
        <w:rPr>
          <w:rFonts w:ascii="Times New Roman" w:hAnsi="Times New Roman" w:cs="Times New Roman"/>
          <w:sz w:val="24"/>
        </w:rPr>
        <w:t xml:space="preserve">Benn, R., Akiva, T., Arel, S. &amp; Roeser, R.W. (2012). </w:t>
      </w:r>
      <w:r>
        <w:rPr>
          <w:rFonts w:ascii="Times New Roman" w:hAnsi="Times New Roman" w:cs="Times New Roman"/>
          <w:i/>
          <w:sz w:val="24"/>
        </w:rPr>
        <w:t xml:space="preserve">Mindfulness Training Effects for </w:t>
      </w:r>
      <w:r>
        <w:rPr>
          <w:rFonts w:ascii="Times New Roman" w:hAnsi="Times New Roman" w:cs="Times New Roman"/>
          <w:i/>
          <w:sz w:val="24"/>
        </w:rPr>
        <w:tab/>
        <w:t xml:space="preserve">Parents and Educators of Children with Special Needs. </w:t>
      </w:r>
      <w:r>
        <w:rPr>
          <w:rFonts w:ascii="Times New Roman" w:hAnsi="Times New Roman" w:cs="Times New Roman"/>
          <w:sz w:val="24"/>
        </w:rPr>
        <w:t xml:space="preserve">Developmental Psychology, </w:t>
      </w:r>
      <w:r>
        <w:rPr>
          <w:rFonts w:ascii="Times New Roman" w:hAnsi="Times New Roman" w:cs="Times New Roman"/>
          <w:sz w:val="24"/>
        </w:rPr>
        <w:tab/>
        <w:t>48 (5), p. 1476.</w:t>
      </w:r>
    </w:p>
    <w:p w14:paraId="200FE11E" w14:textId="77777777" w:rsidR="00E33459" w:rsidRDefault="00885227" w:rsidP="00E33459">
      <w:pPr>
        <w:jc w:val="both"/>
        <w:rPr>
          <w:rFonts w:ascii="Times New Roman" w:hAnsi="Times New Roman" w:cs="Times New Roman"/>
          <w:sz w:val="24"/>
        </w:rPr>
      </w:pPr>
      <w:proofErr w:type="spellStart"/>
      <w:r>
        <w:rPr>
          <w:rFonts w:ascii="Times New Roman" w:hAnsi="Times New Roman" w:cs="Times New Roman"/>
          <w:sz w:val="24"/>
        </w:rPr>
        <w:t>Bogliotti</w:t>
      </w:r>
      <w:proofErr w:type="spellEnd"/>
      <w:r>
        <w:rPr>
          <w:rFonts w:ascii="Times New Roman" w:hAnsi="Times New Roman" w:cs="Times New Roman"/>
          <w:sz w:val="24"/>
        </w:rPr>
        <w:t>, C., Messaoud-</w:t>
      </w:r>
      <w:proofErr w:type="spellStart"/>
      <w:r>
        <w:rPr>
          <w:rFonts w:ascii="Times New Roman" w:hAnsi="Times New Roman" w:cs="Times New Roman"/>
          <w:sz w:val="24"/>
        </w:rPr>
        <w:t>Galusi</w:t>
      </w:r>
      <w:proofErr w:type="spellEnd"/>
      <w:r>
        <w:rPr>
          <w:rFonts w:ascii="Times New Roman" w:hAnsi="Times New Roman" w:cs="Times New Roman"/>
          <w:sz w:val="24"/>
        </w:rPr>
        <w:t xml:space="preserve">, S., </w:t>
      </w:r>
      <w:proofErr w:type="spellStart"/>
      <w:r>
        <w:rPr>
          <w:rFonts w:ascii="Times New Roman" w:hAnsi="Times New Roman" w:cs="Times New Roman"/>
          <w:sz w:val="24"/>
        </w:rPr>
        <w:t>Serniclaes</w:t>
      </w:r>
      <w:proofErr w:type="spellEnd"/>
      <w:r>
        <w:rPr>
          <w:rFonts w:ascii="Times New Roman" w:hAnsi="Times New Roman" w:cs="Times New Roman"/>
          <w:sz w:val="24"/>
        </w:rPr>
        <w:t xml:space="preserve">, W. &amp; Sprenger </w:t>
      </w:r>
      <w:proofErr w:type="spellStart"/>
      <w:r>
        <w:rPr>
          <w:rFonts w:ascii="Times New Roman" w:hAnsi="Times New Roman" w:cs="Times New Roman"/>
          <w:sz w:val="24"/>
        </w:rPr>
        <w:t>Charolles</w:t>
      </w:r>
      <w:proofErr w:type="spellEnd"/>
      <w:r>
        <w:rPr>
          <w:rFonts w:ascii="Times New Roman" w:hAnsi="Times New Roman" w:cs="Times New Roman"/>
          <w:sz w:val="24"/>
        </w:rPr>
        <w:t xml:space="preserve">, L. (2008). </w:t>
      </w:r>
      <w:r>
        <w:rPr>
          <w:rFonts w:ascii="Times New Roman" w:hAnsi="Times New Roman" w:cs="Times New Roman"/>
          <w:sz w:val="24"/>
        </w:rPr>
        <w:tab/>
      </w:r>
      <w:r>
        <w:rPr>
          <w:rFonts w:ascii="Times New Roman" w:hAnsi="Times New Roman" w:cs="Times New Roman"/>
          <w:i/>
          <w:sz w:val="24"/>
        </w:rPr>
        <w:t xml:space="preserve">Discrimination of Speech Sounds by Children with Dyslexia: Comparisons with </w:t>
      </w:r>
      <w:r>
        <w:rPr>
          <w:rFonts w:ascii="Times New Roman" w:hAnsi="Times New Roman" w:cs="Times New Roman"/>
          <w:i/>
          <w:sz w:val="24"/>
        </w:rPr>
        <w:tab/>
        <w:t xml:space="preserve">Chronological Age and Reading Level Controls. </w:t>
      </w:r>
      <w:r>
        <w:rPr>
          <w:rFonts w:ascii="Times New Roman" w:hAnsi="Times New Roman" w:cs="Times New Roman"/>
          <w:sz w:val="24"/>
        </w:rPr>
        <w:t xml:space="preserve">Journal of Experimental Child </w:t>
      </w:r>
      <w:r>
        <w:rPr>
          <w:rFonts w:ascii="Times New Roman" w:hAnsi="Times New Roman" w:cs="Times New Roman"/>
          <w:sz w:val="24"/>
        </w:rPr>
        <w:tab/>
        <w:t xml:space="preserve">Psychology, 101 (2), 137-155. </w:t>
      </w:r>
    </w:p>
    <w:p w14:paraId="1C3C063B" w14:textId="77777777" w:rsidR="00885227" w:rsidRPr="00E33459" w:rsidRDefault="00E33459" w:rsidP="001D71FC">
      <w:pPr>
        <w:jc w:val="both"/>
        <w:rPr>
          <w:rFonts w:ascii="Times New Roman" w:hAnsi="Times New Roman" w:cs="Times New Roman"/>
          <w:sz w:val="24"/>
        </w:rPr>
      </w:pPr>
      <w:r>
        <w:rPr>
          <w:rFonts w:ascii="Times New Roman" w:hAnsi="Times New Roman" w:cs="Times New Roman"/>
          <w:sz w:val="24"/>
        </w:rPr>
        <w:t xml:space="preserve">Burri, C. &amp; Park, G.E. (1943). </w:t>
      </w:r>
      <w:r>
        <w:rPr>
          <w:rFonts w:ascii="Times New Roman" w:hAnsi="Times New Roman" w:cs="Times New Roman"/>
          <w:i/>
          <w:sz w:val="24"/>
        </w:rPr>
        <w:t xml:space="preserve">The Effect of Eye and Abnormalities on Reading Difficulty. </w:t>
      </w:r>
      <w:r>
        <w:rPr>
          <w:rFonts w:ascii="Times New Roman" w:hAnsi="Times New Roman" w:cs="Times New Roman"/>
          <w:i/>
          <w:sz w:val="24"/>
        </w:rPr>
        <w:tab/>
      </w:r>
      <w:r>
        <w:rPr>
          <w:rFonts w:ascii="Times New Roman" w:hAnsi="Times New Roman" w:cs="Times New Roman"/>
          <w:sz w:val="24"/>
        </w:rPr>
        <w:t>Journal of Educational Psychology, 34, 420-430.</w:t>
      </w:r>
    </w:p>
    <w:p w14:paraId="45C7C01A" w14:textId="77777777" w:rsidR="003E0759" w:rsidRDefault="00885227" w:rsidP="003E0759">
      <w:pPr>
        <w:jc w:val="both"/>
        <w:rPr>
          <w:rFonts w:ascii="Times New Roman" w:hAnsi="Times New Roman" w:cs="Times New Roman"/>
          <w:sz w:val="24"/>
        </w:rPr>
      </w:pPr>
      <w:proofErr w:type="spellStart"/>
      <w:r>
        <w:rPr>
          <w:rFonts w:ascii="Times New Roman" w:hAnsi="Times New Roman" w:cs="Times New Roman"/>
          <w:sz w:val="24"/>
        </w:rPr>
        <w:t>Cayubit</w:t>
      </w:r>
      <w:proofErr w:type="spellEnd"/>
      <w:r>
        <w:rPr>
          <w:rFonts w:ascii="Times New Roman" w:hAnsi="Times New Roman" w:cs="Times New Roman"/>
          <w:sz w:val="24"/>
        </w:rPr>
        <w:t xml:space="preserve">, R.F. (2012). </w:t>
      </w:r>
      <w:r>
        <w:rPr>
          <w:rFonts w:ascii="Times New Roman" w:hAnsi="Times New Roman" w:cs="Times New Roman"/>
          <w:i/>
          <w:sz w:val="24"/>
        </w:rPr>
        <w:t xml:space="preserve">Vocabulary and Reading Comprehension as a Measure of Reading </w:t>
      </w:r>
      <w:r>
        <w:rPr>
          <w:rFonts w:ascii="Times New Roman" w:hAnsi="Times New Roman" w:cs="Times New Roman"/>
          <w:i/>
          <w:sz w:val="24"/>
        </w:rPr>
        <w:tab/>
        <w:t xml:space="preserve">Skills of Filipino Children. </w:t>
      </w:r>
      <w:r>
        <w:rPr>
          <w:rFonts w:ascii="Times New Roman" w:hAnsi="Times New Roman" w:cs="Times New Roman"/>
          <w:sz w:val="24"/>
        </w:rPr>
        <w:t xml:space="preserve">The Assessment Handbook, Vol. 9, 1. </w:t>
      </w:r>
    </w:p>
    <w:p w14:paraId="1B2187E7" w14:textId="77777777" w:rsidR="00885227" w:rsidRDefault="003E0759" w:rsidP="001D71FC">
      <w:pPr>
        <w:jc w:val="both"/>
        <w:rPr>
          <w:rFonts w:ascii="Times New Roman" w:hAnsi="Times New Roman" w:cs="Times New Roman"/>
          <w:sz w:val="24"/>
        </w:rPr>
      </w:pPr>
      <w:proofErr w:type="spellStart"/>
      <w:r>
        <w:rPr>
          <w:rFonts w:ascii="Times New Roman" w:hAnsi="Times New Roman" w:cs="Times New Roman"/>
          <w:sz w:val="24"/>
        </w:rPr>
        <w:t>Castlellote</w:t>
      </w:r>
      <w:proofErr w:type="spellEnd"/>
      <w:r>
        <w:rPr>
          <w:rFonts w:ascii="Times New Roman" w:hAnsi="Times New Roman" w:cs="Times New Roman"/>
          <w:sz w:val="24"/>
        </w:rPr>
        <w:t xml:space="preserve">, J.M., Dakin, S.C., Day, B.L., Frith, U.  Ramus, F., Rosen, S., &amp; White, S. (2003). </w:t>
      </w:r>
      <w:r>
        <w:rPr>
          <w:rFonts w:ascii="Times New Roman" w:hAnsi="Times New Roman" w:cs="Times New Roman"/>
          <w:sz w:val="24"/>
        </w:rPr>
        <w:tab/>
      </w:r>
      <w:r>
        <w:rPr>
          <w:rFonts w:ascii="Times New Roman" w:hAnsi="Times New Roman" w:cs="Times New Roman"/>
          <w:i/>
          <w:sz w:val="24"/>
        </w:rPr>
        <w:t xml:space="preserve">Theories of Developmental Dyslexia: Insights from a Multiple Case Study of Dyslexic </w:t>
      </w:r>
      <w:r>
        <w:rPr>
          <w:rFonts w:ascii="Times New Roman" w:hAnsi="Times New Roman" w:cs="Times New Roman"/>
          <w:i/>
          <w:sz w:val="24"/>
        </w:rPr>
        <w:tab/>
        <w:t xml:space="preserve">Adults. </w:t>
      </w:r>
      <w:r>
        <w:rPr>
          <w:rFonts w:ascii="Times New Roman" w:hAnsi="Times New Roman" w:cs="Times New Roman"/>
          <w:sz w:val="24"/>
        </w:rPr>
        <w:t>Brain, 126, 841-865.</w:t>
      </w:r>
    </w:p>
    <w:p w14:paraId="70677651" w14:textId="77777777" w:rsidR="007B266B" w:rsidRDefault="007B266B" w:rsidP="001D71FC">
      <w:pPr>
        <w:jc w:val="both"/>
        <w:rPr>
          <w:rFonts w:ascii="Times New Roman" w:hAnsi="Times New Roman" w:cs="Times New Roman"/>
          <w:sz w:val="24"/>
        </w:rPr>
      </w:pPr>
      <w:r>
        <w:rPr>
          <w:rFonts w:ascii="Times New Roman" w:hAnsi="Times New Roman" w:cs="Times New Roman"/>
          <w:sz w:val="24"/>
        </w:rPr>
        <w:t xml:space="preserve">Chinn, S.T. </w:t>
      </w:r>
      <w:r w:rsidR="00885227">
        <w:rPr>
          <w:rFonts w:ascii="Times New Roman" w:hAnsi="Times New Roman" w:cs="Times New Roman"/>
          <w:sz w:val="24"/>
        </w:rPr>
        <w:t xml:space="preserve">&amp; Ashcroft, J.R. (1999). </w:t>
      </w:r>
      <w:r w:rsidR="00885227">
        <w:rPr>
          <w:rFonts w:ascii="Times New Roman" w:hAnsi="Times New Roman" w:cs="Times New Roman"/>
          <w:i/>
          <w:sz w:val="24"/>
        </w:rPr>
        <w:t xml:space="preserve">Mathematics for Dyslexics: A Teaching Handbook. </w:t>
      </w:r>
      <w:r>
        <w:rPr>
          <w:rFonts w:ascii="Times New Roman" w:hAnsi="Times New Roman" w:cs="Times New Roman"/>
          <w:i/>
          <w:sz w:val="24"/>
        </w:rPr>
        <w:tab/>
      </w:r>
      <w:r w:rsidR="00885227">
        <w:rPr>
          <w:rFonts w:ascii="Times New Roman" w:hAnsi="Times New Roman" w:cs="Times New Roman"/>
          <w:sz w:val="24"/>
        </w:rPr>
        <w:t xml:space="preserve">London: </w:t>
      </w:r>
      <w:r>
        <w:rPr>
          <w:rFonts w:ascii="Times New Roman" w:hAnsi="Times New Roman" w:cs="Times New Roman"/>
          <w:sz w:val="24"/>
        </w:rPr>
        <w:t>Whurr Publishers.</w:t>
      </w:r>
      <w:r>
        <w:rPr>
          <w:rFonts w:ascii="Times New Roman" w:hAnsi="Times New Roman" w:cs="Times New Roman"/>
          <w:sz w:val="24"/>
        </w:rPr>
        <w:tab/>
      </w:r>
    </w:p>
    <w:p w14:paraId="4C32F39E" w14:textId="77777777" w:rsidR="00DC3A71" w:rsidRDefault="007B266B" w:rsidP="001D71FC">
      <w:pPr>
        <w:jc w:val="both"/>
        <w:rPr>
          <w:rFonts w:ascii="Times New Roman" w:hAnsi="Times New Roman" w:cs="Times New Roman"/>
          <w:sz w:val="24"/>
        </w:rPr>
      </w:pPr>
      <w:r>
        <w:rPr>
          <w:rFonts w:ascii="Times New Roman" w:hAnsi="Times New Roman" w:cs="Times New Roman"/>
          <w:sz w:val="24"/>
        </w:rPr>
        <w:t xml:space="preserve">Creswell, J.W. &amp; Miller, D.L. (2000). </w:t>
      </w:r>
      <w:r>
        <w:rPr>
          <w:rFonts w:ascii="Times New Roman" w:hAnsi="Times New Roman" w:cs="Times New Roman"/>
          <w:i/>
          <w:sz w:val="24"/>
        </w:rPr>
        <w:t xml:space="preserve">Understanding Reliability and Validity in Qualitative </w:t>
      </w:r>
      <w:r>
        <w:rPr>
          <w:rFonts w:ascii="Times New Roman" w:hAnsi="Times New Roman" w:cs="Times New Roman"/>
          <w:i/>
          <w:sz w:val="24"/>
        </w:rPr>
        <w:tab/>
        <w:t xml:space="preserve">Research. </w:t>
      </w:r>
      <w:r>
        <w:rPr>
          <w:rFonts w:ascii="Times New Roman" w:hAnsi="Times New Roman" w:cs="Times New Roman"/>
          <w:sz w:val="24"/>
        </w:rPr>
        <w:t xml:space="preserve"> Retrieved from </w:t>
      </w:r>
      <w:r>
        <w:rPr>
          <w:rFonts w:ascii="Times New Roman" w:hAnsi="Times New Roman" w:cs="Times New Roman"/>
          <w:sz w:val="24"/>
        </w:rPr>
        <w:tab/>
        <w:t>http://staf.cs.ui.ac.id/WebKuliah/TKSI/Understanding%20Reliability%20inQualitativ</w:t>
      </w:r>
      <w:r>
        <w:rPr>
          <w:rFonts w:ascii="Times New Roman" w:hAnsi="Times New Roman" w:cs="Times New Roman"/>
          <w:sz w:val="24"/>
        </w:rPr>
        <w:tab/>
        <w:t>e%20Research.pdf.</w:t>
      </w:r>
    </w:p>
    <w:p w14:paraId="59B8C758" w14:textId="77777777" w:rsidR="007B266B" w:rsidRDefault="00DC3A71" w:rsidP="001D71FC">
      <w:pPr>
        <w:jc w:val="both"/>
        <w:rPr>
          <w:rFonts w:ascii="Times New Roman" w:hAnsi="Times New Roman" w:cs="Times New Roman"/>
          <w:sz w:val="24"/>
        </w:rPr>
      </w:pPr>
      <w:r>
        <w:rPr>
          <w:rFonts w:ascii="Times New Roman" w:hAnsi="Times New Roman" w:cs="Times New Roman"/>
          <w:sz w:val="24"/>
        </w:rPr>
        <w:t xml:space="preserve">Exley, S. (2003). </w:t>
      </w:r>
      <w:r>
        <w:rPr>
          <w:rFonts w:ascii="Times New Roman" w:hAnsi="Times New Roman" w:cs="Times New Roman"/>
          <w:i/>
          <w:sz w:val="24"/>
        </w:rPr>
        <w:t xml:space="preserve">The Effectiveness of Teaching Strategies for Students with Dyslexia Based on their Preferred Learning Styles. </w:t>
      </w:r>
      <w:r>
        <w:rPr>
          <w:rFonts w:ascii="Times New Roman" w:hAnsi="Times New Roman" w:cs="Times New Roman"/>
          <w:sz w:val="24"/>
        </w:rPr>
        <w:t>doi:10.1111/j.0952952-3383.2003.00313x</w:t>
      </w:r>
    </w:p>
    <w:p w14:paraId="20C457BB" w14:textId="77777777" w:rsidR="007B266B" w:rsidRDefault="007B266B" w:rsidP="001D71FC">
      <w:pPr>
        <w:jc w:val="both"/>
        <w:rPr>
          <w:rFonts w:ascii="Times New Roman" w:hAnsi="Times New Roman" w:cs="Times New Roman"/>
          <w:sz w:val="24"/>
        </w:rPr>
      </w:pPr>
      <w:r>
        <w:rPr>
          <w:rFonts w:ascii="Times New Roman" w:hAnsi="Times New Roman" w:cs="Times New Roman"/>
          <w:sz w:val="24"/>
        </w:rPr>
        <w:t xml:space="preserve">Hale, A. (2011). </w:t>
      </w:r>
      <w:r>
        <w:rPr>
          <w:rFonts w:ascii="Times New Roman" w:hAnsi="Times New Roman" w:cs="Times New Roman"/>
          <w:i/>
          <w:sz w:val="24"/>
        </w:rPr>
        <w:t xml:space="preserve">Reading Assessment Methods for Middle School Students: An Investigation </w:t>
      </w:r>
      <w:r>
        <w:rPr>
          <w:rFonts w:ascii="Times New Roman" w:hAnsi="Times New Roman" w:cs="Times New Roman"/>
          <w:i/>
          <w:sz w:val="24"/>
        </w:rPr>
        <w:tab/>
        <w:t xml:space="preserve">of Reading Comprehension Rate and Maze Accurate Response Rate. </w:t>
      </w:r>
      <w:r>
        <w:rPr>
          <w:rFonts w:ascii="Times New Roman" w:hAnsi="Times New Roman" w:cs="Times New Roman"/>
          <w:sz w:val="24"/>
        </w:rPr>
        <w:t xml:space="preserve">Psychology in </w:t>
      </w:r>
      <w:r>
        <w:rPr>
          <w:rFonts w:ascii="Times New Roman" w:hAnsi="Times New Roman" w:cs="Times New Roman"/>
          <w:sz w:val="24"/>
        </w:rPr>
        <w:tab/>
        <w:t>Schools, 48 (1), 28-36.</w:t>
      </w:r>
    </w:p>
    <w:p w14:paraId="276675D4" w14:textId="77777777" w:rsidR="00652DA5" w:rsidRDefault="00F00303" w:rsidP="001D71FC">
      <w:pPr>
        <w:jc w:val="both"/>
        <w:rPr>
          <w:rFonts w:ascii="Times New Roman" w:hAnsi="Times New Roman" w:cs="Times New Roman"/>
          <w:sz w:val="24"/>
        </w:rPr>
      </w:pPr>
      <w:r>
        <w:rPr>
          <w:rFonts w:ascii="Times New Roman" w:hAnsi="Times New Roman" w:cs="Times New Roman"/>
          <w:sz w:val="24"/>
        </w:rPr>
        <w:t xml:space="preserve">Hinshelwood (1895). </w:t>
      </w:r>
      <w:r>
        <w:rPr>
          <w:rFonts w:ascii="Times New Roman" w:hAnsi="Times New Roman" w:cs="Times New Roman"/>
          <w:i/>
          <w:sz w:val="24"/>
        </w:rPr>
        <w:t xml:space="preserve">Word Blindness and Visual Memory. </w:t>
      </w:r>
      <w:r>
        <w:rPr>
          <w:rFonts w:ascii="Times New Roman" w:hAnsi="Times New Roman" w:cs="Times New Roman"/>
          <w:sz w:val="24"/>
        </w:rPr>
        <w:t>The Lancet, pI56470.</w:t>
      </w:r>
    </w:p>
    <w:p w14:paraId="20C31824" w14:textId="77777777" w:rsidR="00F00303" w:rsidRDefault="00F00303" w:rsidP="001D71FC">
      <w:pPr>
        <w:jc w:val="both"/>
        <w:rPr>
          <w:rFonts w:ascii="Times New Roman" w:hAnsi="Times New Roman" w:cs="Times New Roman"/>
          <w:sz w:val="24"/>
        </w:rPr>
      </w:pPr>
      <w:r>
        <w:rPr>
          <w:rFonts w:ascii="Times New Roman" w:hAnsi="Times New Roman" w:cs="Times New Roman"/>
          <w:sz w:val="24"/>
        </w:rPr>
        <w:t xml:space="preserve">Hodge, P.L. (2000). </w:t>
      </w:r>
      <w:r>
        <w:rPr>
          <w:rFonts w:ascii="Times New Roman" w:hAnsi="Times New Roman" w:cs="Times New Roman"/>
          <w:i/>
          <w:sz w:val="24"/>
        </w:rPr>
        <w:t xml:space="preserve">A Dyslexic Child in the Classroom. </w:t>
      </w:r>
      <w:r>
        <w:rPr>
          <w:rFonts w:ascii="Times New Roman" w:hAnsi="Times New Roman" w:cs="Times New Roman"/>
          <w:sz w:val="24"/>
        </w:rPr>
        <w:t xml:space="preserve">Retrieved March 28, </w:t>
      </w:r>
      <w:proofErr w:type="gramStart"/>
      <w:r>
        <w:rPr>
          <w:rFonts w:ascii="Times New Roman" w:hAnsi="Times New Roman" w:cs="Times New Roman"/>
          <w:sz w:val="24"/>
        </w:rPr>
        <w:t>2016</w:t>
      </w:r>
      <w:proofErr w:type="gramEnd"/>
      <w:r>
        <w:rPr>
          <w:rFonts w:ascii="Times New Roman" w:hAnsi="Times New Roman" w:cs="Times New Roman"/>
          <w:sz w:val="24"/>
        </w:rPr>
        <w:t xml:space="preserve"> from </w:t>
      </w:r>
      <w:r>
        <w:rPr>
          <w:rFonts w:ascii="Times New Roman" w:hAnsi="Times New Roman" w:cs="Times New Roman"/>
          <w:sz w:val="24"/>
        </w:rPr>
        <w:tab/>
        <w:t xml:space="preserve">Davis Dyslexia Association International, Dyslexia the Gift Website: </w:t>
      </w:r>
      <w:r>
        <w:rPr>
          <w:rFonts w:ascii="Times New Roman" w:hAnsi="Times New Roman" w:cs="Times New Roman"/>
          <w:sz w:val="24"/>
        </w:rPr>
        <w:tab/>
        <w:t>http://www.dyslexia.com/library/classroom.htm.</w:t>
      </w:r>
    </w:p>
    <w:p w14:paraId="7781D38C" w14:textId="77777777" w:rsidR="00DC3A71" w:rsidRDefault="00F00303" w:rsidP="001D71FC">
      <w:pPr>
        <w:jc w:val="both"/>
        <w:rPr>
          <w:rFonts w:ascii="Times New Roman" w:hAnsi="Times New Roman" w:cs="Times New Roman"/>
          <w:sz w:val="24"/>
        </w:rPr>
      </w:pPr>
      <w:r>
        <w:rPr>
          <w:rFonts w:ascii="Times New Roman" w:hAnsi="Times New Roman" w:cs="Times New Roman"/>
          <w:sz w:val="24"/>
        </w:rPr>
        <w:t xml:space="preserve">International Dyslexia Association (2017). </w:t>
      </w:r>
      <w:r>
        <w:rPr>
          <w:rFonts w:ascii="Times New Roman" w:hAnsi="Times New Roman" w:cs="Times New Roman"/>
          <w:i/>
          <w:sz w:val="24"/>
        </w:rPr>
        <w:t xml:space="preserve">Dyslexia in the Classroom: What Every Teacher </w:t>
      </w:r>
      <w:r>
        <w:rPr>
          <w:rFonts w:ascii="Times New Roman" w:hAnsi="Times New Roman" w:cs="Times New Roman"/>
          <w:i/>
          <w:sz w:val="24"/>
        </w:rPr>
        <w:tab/>
        <w:t xml:space="preserve">Need to Know. </w:t>
      </w:r>
      <w:r>
        <w:rPr>
          <w:rFonts w:ascii="Times New Roman" w:hAnsi="Times New Roman" w:cs="Times New Roman"/>
          <w:sz w:val="24"/>
        </w:rPr>
        <w:t>http://dyslexiaida.org/wp-</w:t>
      </w:r>
      <w:r>
        <w:rPr>
          <w:rFonts w:ascii="Times New Roman" w:hAnsi="Times New Roman" w:cs="Times New Roman"/>
          <w:sz w:val="24"/>
        </w:rPr>
        <w:tab/>
        <w:t>content/uploads/2015/01/DITCHandbook.pdf. Accessed 5 September 2017.</w:t>
      </w:r>
    </w:p>
    <w:p w14:paraId="4A9DA416" w14:textId="77777777" w:rsidR="00F00303" w:rsidRDefault="00DC3A71" w:rsidP="001D71FC">
      <w:pPr>
        <w:jc w:val="both"/>
        <w:rPr>
          <w:rFonts w:ascii="Times New Roman" w:hAnsi="Times New Roman" w:cs="Times New Roman"/>
          <w:sz w:val="24"/>
        </w:rPr>
      </w:pPr>
      <w:proofErr w:type="spellStart"/>
      <w:r>
        <w:rPr>
          <w:rFonts w:ascii="Times New Roman" w:hAnsi="Times New Roman" w:cs="Times New Roman"/>
          <w:sz w:val="24"/>
        </w:rPr>
        <w:t>Kassotakis</w:t>
      </w:r>
      <w:proofErr w:type="spellEnd"/>
      <w:r>
        <w:rPr>
          <w:rFonts w:ascii="Times New Roman" w:hAnsi="Times New Roman" w:cs="Times New Roman"/>
          <w:sz w:val="24"/>
        </w:rPr>
        <w:t xml:space="preserve">, A. (2015). </w:t>
      </w:r>
      <w:r>
        <w:rPr>
          <w:rFonts w:ascii="Times New Roman" w:hAnsi="Times New Roman" w:cs="Times New Roman"/>
          <w:i/>
          <w:sz w:val="24"/>
        </w:rPr>
        <w:t xml:space="preserve">Dyslexia- A Complete Guide. </w:t>
      </w:r>
      <w:proofErr w:type="spellStart"/>
      <w:r>
        <w:rPr>
          <w:rFonts w:ascii="Times New Roman" w:hAnsi="Times New Roman" w:cs="Times New Roman"/>
          <w:sz w:val="24"/>
        </w:rPr>
        <w:t>Ikid</w:t>
      </w:r>
      <w:proofErr w:type="spellEnd"/>
      <w:r>
        <w:rPr>
          <w:rFonts w:ascii="Times New Roman" w:hAnsi="Times New Roman" w:cs="Times New Roman"/>
          <w:sz w:val="24"/>
        </w:rPr>
        <w:t>, Athens, Greece.</w:t>
      </w:r>
    </w:p>
    <w:p w14:paraId="1CACAE25" w14:textId="77777777" w:rsidR="00BE12FB" w:rsidRPr="00BE12FB" w:rsidRDefault="00BE12FB" w:rsidP="001D71FC">
      <w:pPr>
        <w:jc w:val="both"/>
        <w:rPr>
          <w:rFonts w:ascii="Times New Roman" w:hAnsi="Times New Roman" w:cs="Times New Roman"/>
          <w:sz w:val="24"/>
        </w:rPr>
      </w:pPr>
      <w:proofErr w:type="spellStart"/>
      <w:r>
        <w:rPr>
          <w:rFonts w:ascii="Times New Roman" w:hAnsi="Times New Roman" w:cs="Times New Roman"/>
          <w:sz w:val="24"/>
        </w:rPr>
        <w:t>Koutselini</w:t>
      </w:r>
      <w:proofErr w:type="spellEnd"/>
      <w:r>
        <w:rPr>
          <w:rFonts w:ascii="Times New Roman" w:hAnsi="Times New Roman" w:cs="Times New Roman"/>
          <w:sz w:val="24"/>
        </w:rPr>
        <w:t xml:space="preserve">, M. (2008). </w:t>
      </w:r>
      <w:r>
        <w:rPr>
          <w:rFonts w:ascii="Times New Roman" w:hAnsi="Times New Roman" w:cs="Times New Roman"/>
          <w:i/>
          <w:sz w:val="24"/>
        </w:rPr>
        <w:t xml:space="preserve">Listening to Students' Voices for Teaching in Mixed Ability </w:t>
      </w:r>
      <w:r>
        <w:rPr>
          <w:rFonts w:ascii="Times New Roman" w:hAnsi="Times New Roman" w:cs="Times New Roman"/>
          <w:i/>
          <w:sz w:val="24"/>
        </w:rPr>
        <w:tab/>
        <w:t xml:space="preserve">Classrooms: Presuppositions and Considerations for Differentiated Instruction. </w:t>
      </w:r>
      <w:r>
        <w:rPr>
          <w:rFonts w:ascii="Times New Roman" w:hAnsi="Times New Roman" w:cs="Times New Roman"/>
          <w:i/>
          <w:sz w:val="24"/>
        </w:rPr>
        <w:tab/>
      </w:r>
      <w:r>
        <w:rPr>
          <w:rFonts w:ascii="Times New Roman" w:hAnsi="Times New Roman" w:cs="Times New Roman"/>
          <w:sz w:val="24"/>
        </w:rPr>
        <w:t>Learning and Teaching, 1 (1), 2008, 17-30.</w:t>
      </w:r>
    </w:p>
    <w:p w14:paraId="27A1863A" w14:textId="77777777" w:rsidR="00F00303" w:rsidRDefault="00F00303" w:rsidP="001D71FC">
      <w:pPr>
        <w:jc w:val="both"/>
        <w:rPr>
          <w:rFonts w:ascii="Times New Roman" w:hAnsi="Times New Roman" w:cs="Times New Roman"/>
          <w:sz w:val="24"/>
        </w:rPr>
      </w:pPr>
      <w:r>
        <w:rPr>
          <w:rFonts w:ascii="Times New Roman" w:hAnsi="Times New Roman" w:cs="Times New Roman"/>
          <w:sz w:val="24"/>
        </w:rPr>
        <w:t xml:space="preserve">Liberman, I.Y. (1971). </w:t>
      </w:r>
      <w:r>
        <w:rPr>
          <w:rFonts w:ascii="Times New Roman" w:hAnsi="Times New Roman" w:cs="Times New Roman"/>
          <w:i/>
          <w:sz w:val="24"/>
        </w:rPr>
        <w:t xml:space="preserve">Basic Research in Speech and Lateralization of Language: Some </w:t>
      </w:r>
      <w:r>
        <w:rPr>
          <w:rFonts w:ascii="Times New Roman" w:hAnsi="Times New Roman" w:cs="Times New Roman"/>
          <w:i/>
          <w:sz w:val="24"/>
        </w:rPr>
        <w:tab/>
        <w:t xml:space="preserve">Implications for Reading Disability. </w:t>
      </w:r>
      <w:r>
        <w:rPr>
          <w:rFonts w:ascii="Times New Roman" w:hAnsi="Times New Roman" w:cs="Times New Roman"/>
          <w:sz w:val="24"/>
        </w:rPr>
        <w:t>Bulletin of the Orton Society, 21, 71-87.</w:t>
      </w:r>
    </w:p>
    <w:p w14:paraId="7AA72F2A" w14:textId="77777777" w:rsidR="005C6000" w:rsidRDefault="00F00303" w:rsidP="001D71FC">
      <w:pPr>
        <w:jc w:val="both"/>
        <w:rPr>
          <w:rFonts w:ascii="Times New Roman" w:hAnsi="Times New Roman" w:cs="Times New Roman"/>
          <w:sz w:val="24"/>
        </w:rPr>
      </w:pPr>
      <w:r>
        <w:rPr>
          <w:rFonts w:ascii="Times New Roman" w:hAnsi="Times New Roman" w:cs="Times New Roman"/>
          <w:sz w:val="24"/>
        </w:rPr>
        <w:t xml:space="preserve">Marshall, A. (2004). </w:t>
      </w:r>
      <w:r>
        <w:rPr>
          <w:rFonts w:ascii="Times New Roman" w:hAnsi="Times New Roman" w:cs="Times New Roman"/>
          <w:i/>
          <w:sz w:val="24"/>
        </w:rPr>
        <w:t xml:space="preserve">The Everything Parents' Guide to Children with Dyslexia. </w:t>
      </w:r>
      <w:r>
        <w:rPr>
          <w:rFonts w:ascii="Times New Roman" w:hAnsi="Times New Roman" w:cs="Times New Roman"/>
          <w:sz w:val="24"/>
        </w:rPr>
        <w:t xml:space="preserve">USA: Adams </w:t>
      </w:r>
      <w:r w:rsidR="005C6000">
        <w:rPr>
          <w:rFonts w:ascii="Times New Roman" w:hAnsi="Times New Roman" w:cs="Times New Roman"/>
          <w:sz w:val="24"/>
        </w:rPr>
        <w:tab/>
      </w:r>
      <w:r>
        <w:rPr>
          <w:rFonts w:ascii="Times New Roman" w:hAnsi="Times New Roman" w:cs="Times New Roman"/>
          <w:sz w:val="24"/>
        </w:rPr>
        <w:t>Media, F + W Publications, Inc.</w:t>
      </w:r>
    </w:p>
    <w:p w14:paraId="7AC96520" w14:textId="77777777" w:rsidR="005C6000" w:rsidRDefault="005C6000" w:rsidP="001D71FC">
      <w:pPr>
        <w:jc w:val="both"/>
        <w:rPr>
          <w:rFonts w:ascii="Times New Roman" w:hAnsi="Times New Roman" w:cs="Times New Roman"/>
          <w:sz w:val="24"/>
        </w:rPr>
      </w:pPr>
      <w:proofErr w:type="spellStart"/>
      <w:r>
        <w:rPr>
          <w:rFonts w:ascii="Times New Roman" w:hAnsi="Times New Roman" w:cs="Times New Roman"/>
          <w:sz w:val="24"/>
        </w:rPr>
        <w:lastRenderedPageBreak/>
        <w:t>Moores</w:t>
      </w:r>
      <w:proofErr w:type="spellEnd"/>
      <w:r>
        <w:rPr>
          <w:rFonts w:ascii="Times New Roman" w:hAnsi="Times New Roman" w:cs="Times New Roman"/>
          <w:sz w:val="24"/>
        </w:rPr>
        <w:t xml:space="preserve">, E. (1999). </w:t>
      </w:r>
      <w:r>
        <w:rPr>
          <w:rFonts w:ascii="Times New Roman" w:hAnsi="Times New Roman" w:cs="Times New Roman"/>
          <w:i/>
          <w:sz w:val="24"/>
        </w:rPr>
        <w:t xml:space="preserve">Dyslexia: Challenging Theories. </w:t>
      </w:r>
      <w:r>
        <w:rPr>
          <w:rFonts w:ascii="Times New Roman" w:hAnsi="Times New Roman" w:cs="Times New Roman"/>
          <w:sz w:val="24"/>
        </w:rPr>
        <w:t>Published Doctor of Phil</w:t>
      </w:r>
      <w:r w:rsidR="009B75BE">
        <w:rPr>
          <w:rFonts w:ascii="Times New Roman" w:hAnsi="Times New Roman" w:cs="Times New Roman"/>
          <w:sz w:val="24"/>
        </w:rPr>
        <w:t xml:space="preserve">osophy's Thesis, </w:t>
      </w:r>
      <w:r w:rsidR="009B75BE">
        <w:rPr>
          <w:rFonts w:ascii="Times New Roman" w:hAnsi="Times New Roman" w:cs="Times New Roman"/>
          <w:sz w:val="24"/>
        </w:rPr>
        <w:tab/>
        <w:t>University of Sheffield.</w:t>
      </w:r>
    </w:p>
    <w:p w14:paraId="1B397B08" w14:textId="77777777" w:rsidR="009B75BE" w:rsidRDefault="009B75BE" w:rsidP="001D71FC">
      <w:pPr>
        <w:jc w:val="both"/>
        <w:rPr>
          <w:rFonts w:ascii="Times New Roman" w:hAnsi="Times New Roman" w:cs="Times New Roman"/>
          <w:sz w:val="24"/>
        </w:rPr>
      </w:pPr>
    </w:p>
    <w:p w14:paraId="0731A5DF" w14:textId="77777777" w:rsidR="009B75BE" w:rsidRDefault="009B75BE" w:rsidP="001D71FC">
      <w:pPr>
        <w:jc w:val="both"/>
        <w:rPr>
          <w:rFonts w:ascii="Times New Roman" w:hAnsi="Times New Roman" w:cs="Times New Roman"/>
          <w:sz w:val="24"/>
        </w:rPr>
      </w:pPr>
      <w:proofErr w:type="spellStart"/>
      <w:r>
        <w:rPr>
          <w:rFonts w:ascii="Times New Roman" w:hAnsi="Times New Roman" w:cs="Times New Roman"/>
          <w:sz w:val="24"/>
        </w:rPr>
        <w:t>Noordenbos</w:t>
      </w:r>
      <w:proofErr w:type="spellEnd"/>
      <w:r>
        <w:rPr>
          <w:rFonts w:ascii="Times New Roman" w:hAnsi="Times New Roman" w:cs="Times New Roman"/>
          <w:sz w:val="24"/>
        </w:rPr>
        <w:t xml:space="preserve">, M. W. &amp; </w:t>
      </w:r>
      <w:proofErr w:type="spellStart"/>
      <w:r>
        <w:rPr>
          <w:rFonts w:ascii="Times New Roman" w:hAnsi="Times New Roman" w:cs="Times New Roman"/>
          <w:sz w:val="24"/>
        </w:rPr>
        <w:t>Serniclaes</w:t>
      </w:r>
      <w:proofErr w:type="spellEnd"/>
      <w:r>
        <w:rPr>
          <w:rFonts w:ascii="Times New Roman" w:hAnsi="Times New Roman" w:cs="Times New Roman"/>
          <w:sz w:val="24"/>
        </w:rPr>
        <w:t xml:space="preserve">, W. (2015). </w:t>
      </w:r>
      <w:r>
        <w:rPr>
          <w:rFonts w:ascii="Times New Roman" w:hAnsi="Times New Roman" w:cs="Times New Roman"/>
          <w:i/>
          <w:sz w:val="24"/>
        </w:rPr>
        <w:t xml:space="preserve">The Categorical Perceptions Deficit in </w:t>
      </w:r>
      <w:r>
        <w:rPr>
          <w:rFonts w:ascii="Times New Roman" w:hAnsi="Times New Roman" w:cs="Times New Roman"/>
          <w:i/>
          <w:sz w:val="24"/>
        </w:rPr>
        <w:tab/>
        <w:t xml:space="preserve">Dyslexia: A Meta-Analysis. </w:t>
      </w:r>
      <w:r>
        <w:rPr>
          <w:rFonts w:ascii="Times New Roman" w:hAnsi="Times New Roman" w:cs="Times New Roman"/>
          <w:sz w:val="24"/>
        </w:rPr>
        <w:t>Scientific Studies of Reading. 19 (5), 340-359.</w:t>
      </w:r>
    </w:p>
    <w:p w14:paraId="16B505D3" w14:textId="77777777" w:rsidR="00DD1BF2" w:rsidRPr="00DD1BF2" w:rsidRDefault="00DD1BF2" w:rsidP="001D71FC">
      <w:pPr>
        <w:jc w:val="both"/>
        <w:rPr>
          <w:rFonts w:ascii="Times New Roman" w:hAnsi="Times New Roman" w:cs="Times New Roman"/>
          <w:sz w:val="24"/>
        </w:rPr>
      </w:pPr>
      <w:r>
        <w:rPr>
          <w:rFonts w:ascii="Times New Roman" w:hAnsi="Times New Roman" w:cs="Times New Roman"/>
          <w:sz w:val="24"/>
        </w:rPr>
        <w:t xml:space="preserve">Onwuegbuzie, A. &amp; Leech, N. (2005). </w:t>
      </w:r>
      <w:r>
        <w:rPr>
          <w:rFonts w:ascii="Times New Roman" w:hAnsi="Times New Roman" w:cs="Times New Roman"/>
          <w:i/>
          <w:sz w:val="24"/>
        </w:rPr>
        <w:t xml:space="preserve">On Becoming a Pragmatic Researcher: The </w:t>
      </w:r>
      <w:r>
        <w:rPr>
          <w:rFonts w:ascii="Times New Roman" w:hAnsi="Times New Roman" w:cs="Times New Roman"/>
          <w:i/>
          <w:sz w:val="24"/>
        </w:rPr>
        <w:tab/>
        <w:t xml:space="preserve">Importance of Combining </w:t>
      </w:r>
      <w:proofErr w:type="spellStart"/>
      <w:r>
        <w:rPr>
          <w:rFonts w:ascii="Times New Roman" w:hAnsi="Times New Roman" w:cs="Times New Roman"/>
          <w:i/>
          <w:sz w:val="24"/>
        </w:rPr>
        <w:t>Quantiative</w:t>
      </w:r>
      <w:proofErr w:type="spellEnd"/>
      <w:r>
        <w:rPr>
          <w:rFonts w:ascii="Times New Roman" w:hAnsi="Times New Roman" w:cs="Times New Roman"/>
          <w:i/>
          <w:sz w:val="24"/>
        </w:rPr>
        <w:t xml:space="preserve"> and Qualitative Research Methodologies. </w:t>
      </w:r>
      <w:r>
        <w:rPr>
          <w:rFonts w:ascii="Times New Roman" w:hAnsi="Times New Roman" w:cs="Times New Roman"/>
          <w:i/>
          <w:sz w:val="24"/>
        </w:rPr>
        <w:tab/>
      </w:r>
      <w:r>
        <w:rPr>
          <w:rFonts w:ascii="Times New Roman" w:hAnsi="Times New Roman" w:cs="Times New Roman"/>
          <w:sz w:val="24"/>
        </w:rPr>
        <w:t xml:space="preserve">International Journal of Social Research Methodology, 8 (5), 375-387. Retrieved on </w:t>
      </w:r>
      <w:r>
        <w:rPr>
          <w:rFonts w:ascii="Times New Roman" w:hAnsi="Times New Roman" w:cs="Times New Roman"/>
          <w:sz w:val="24"/>
        </w:rPr>
        <w:tab/>
        <w:t xml:space="preserve">October 28, </w:t>
      </w:r>
      <w:proofErr w:type="gramStart"/>
      <w:r>
        <w:rPr>
          <w:rFonts w:ascii="Times New Roman" w:hAnsi="Times New Roman" w:cs="Times New Roman"/>
          <w:sz w:val="24"/>
        </w:rPr>
        <w:t>2014</w:t>
      </w:r>
      <w:proofErr w:type="gramEnd"/>
      <w:r>
        <w:rPr>
          <w:rFonts w:ascii="Times New Roman" w:hAnsi="Times New Roman" w:cs="Times New Roman"/>
          <w:sz w:val="24"/>
        </w:rPr>
        <w:t xml:space="preserve"> from Academic Research Premiere. </w:t>
      </w:r>
    </w:p>
    <w:p w14:paraId="39AD30C4" w14:textId="77777777" w:rsidR="00DE5CB0" w:rsidRDefault="009B75BE" w:rsidP="001D71FC">
      <w:pPr>
        <w:jc w:val="both"/>
        <w:rPr>
          <w:rFonts w:ascii="Times New Roman" w:hAnsi="Times New Roman" w:cs="Times New Roman"/>
          <w:sz w:val="24"/>
        </w:rPr>
      </w:pPr>
      <w:r>
        <w:rPr>
          <w:rFonts w:ascii="Times New Roman" w:hAnsi="Times New Roman" w:cs="Times New Roman"/>
          <w:sz w:val="24"/>
        </w:rPr>
        <w:t xml:space="preserve">Orton, S.T. (1937). </w:t>
      </w:r>
      <w:r>
        <w:rPr>
          <w:rFonts w:ascii="Times New Roman" w:hAnsi="Times New Roman" w:cs="Times New Roman"/>
          <w:i/>
          <w:sz w:val="24"/>
        </w:rPr>
        <w:t xml:space="preserve">Reading, Writing and Speech Problems in Children. </w:t>
      </w:r>
      <w:r>
        <w:rPr>
          <w:rFonts w:ascii="Times New Roman" w:hAnsi="Times New Roman" w:cs="Times New Roman"/>
          <w:sz w:val="24"/>
        </w:rPr>
        <w:t xml:space="preserve">New York, W.W. </w:t>
      </w:r>
      <w:r w:rsidR="000F66C2">
        <w:rPr>
          <w:rFonts w:ascii="Times New Roman" w:hAnsi="Times New Roman" w:cs="Times New Roman"/>
          <w:sz w:val="24"/>
        </w:rPr>
        <w:tab/>
      </w:r>
      <w:r>
        <w:rPr>
          <w:rFonts w:ascii="Times New Roman" w:hAnsi="Times New Roman" w:cs="Times New Roman"/>
          <w:sz w:val="24"/>
        </w:rPr>
        <w:t>Norton. Cited in Miles</w:t>
      </w:r>
      <w:r w:rsidR="000F66C2">
        <w:rPr>
          <w:rFonts w:ascii="Times New Roman" w:hAnsi="Times New Roman" w:cs="Times New Roman"/>
          <w:sz w:val="24"/>
        </w:rPr>
        <w:t xml:space="preserve"> and Miles (1990). </w:t>
      </w:r>
      <w:r w:rsidR="000F66C2">
        <w:rPr>
          <w:rFonts w:ascii="Times New Roman" w:hAnsi="Times New Roman" w:cs="Times New Roman"/>
          <w:i/>
          <w:sz w:val="24"/>
        </w:rPr>
        <w:t xml:space="preserve">Dyslexia: A Hundred Years On. </w:t>
      </w:r>
      <w:r w:rsidR="000F66C2">
        <w:rPr>
          <w:rFonts w:ascii="Times New Roman" w:hAnsi="Times New Roman" w:cs="Times New Roman"/>
          <w:sz w:val="24"/>
        </w:rPr>
        <w:t xml:space="preserve">Open </w:t>
      </w:r>
      <w:r w:rsidR="000F66C2">
        <w:rPr>
          <w:rFonts w:ascii="Times New Roman" w:hAnsi="Times New Roman" w:cs="Times New Roman"/>
          <w:sz w:val="24"/>
        </w:rPr>
        <w:tab/>
        <w:t xml:space="preserve">University Press: </w:t>
      </w:r>
      <w:proofErr w:type="spellStart"/>
      <w:r w:rsidR="000F66C2">
        <w:rPr>
          <w:rFonts w:ascii="Times New Roman" w:hAnsi="Times New Roman" w:cs="Times New Roman"/>
          <w:sz w:val="24"/>
        </w:rPr>
        <w:t>Buckhingham</w:t>
      </w:r>
      <w:proofErr w:type="spellEnd"/>
      <w:r w:rsidR="000F66C2">
        <w:rPr>
          <w:rFonts w:ascii="Times New Roman" w:hAnsi="Times New Roman" w:cs="Times New Roman"/>
          <w:sz w:val="24"/>
        </w:rPr>
        <w:t>.</w:t>
      </w:r>
    </w:p>
    <w:p w14:paraId="4434A31F" w14:textId="77777777" w:rsidR="00AE4ACF" w:rsidRDefault="00DE5CB0" w:rsidP="001D71FC">
      <w:pPr>
        <w:jc w:val="both"/>
        <w:rPr>
          <w:rFonts w:ascii="Times New Roman" w:hAnsi="Times New Roman" w:cs="Times New Roman"/>
          <w:sz w:val="24"/>
        </w:rPr>
      </w:pPr>
      <w:r>
        <w:rPr>
          <w:rFonts w:ascii="Times New Roman" w:hAnsi="Times New Roman" w:cs="Times New Roman"/>
          <w:sz w:val="24"/>
        </w:rPr>
        <w:t xml:space="preserve">Patton, M.Q. (1990). </w:t>
      </w:r>
      <w:r>
        <w:rPr>
          <w:rFonts w:ascii="Times New Roman" w:hAnsi="Times New Roman" w:cs="Times New Roman"/>
          <w:i/>
          <w:sz w:val="24"/>
        </w:rPr>
        <w:t>Qualitative Evaluation and Research Methods (2nd Ed.)</w:t>
      </w:r>
      <w:r>
        <w:rPr>
          <w:rFonts w:ascii="Times New Roman" w:hAnsi="Times New Roman" w:cs="Times New Roman"/>
          <w:sz w:val="24"/>
        </w:rPr>
        <w:t xml:space="preserve">. Newbury </w:t>
      </w:r>
      <w:r>
        <w:rPr>
          <w:rFonts w:ascii="Times New Roman" w:hAnsi="Times New Roman" w:cs="Times New Roman"/>
          <w:sz w:val="24"/>
        </w:rPr>
        <w:tab/>
        <w:t>Park, CA: Sage.</w:t>
      </w:r>
    </w:p>
    <w:p w14:paraId="3262C6E3" w14:textId="77777777" w:rsidR="00EC4033" w:rsidRDefault="00AE4ACF" w:rsidP="001D71FC">
      <w:pPr>
        <w:jc w:val="both"/>
        <w:rPr>
          <w:rFonts w:ascii="Times New Roman" w:hAnsi="Times New Roman" w:cs="Times New Roman"/>
          <w:sz w:val="24"/>
        </w:rPr>
      </w:pPr>
      <w:proofErr w:type="spellStart"/>
      <w:r>
        <w:rPr>
          <w:rFonts w:ascii="Times New Roman" w:hAnsi="Times New Roman" w:cs="Times New Roman"/>
          <w:sz w:val="24"/>
        </w:rPr>
        <w:t>Porpodas</w:t>
      </w:r>
      <w:proofErr w:type="spellEnd"/>
      <w:r>
        <w:rPr>
          <w:rFonts w:ascii="Times New Roman" w:hAnsi="Times New Roman" w:cs="Times New Roman"/>
          <w:sz w:val="24"/>
        </w:rPr>
        <w:t xml:space="preserve">, K.D. (2002). </w:t>
      </w:r>
      <w:r>
        <w:rPr>
          <w:rFonts w:ascii="Times New Roman" w:hAnsi="Times New Roman" w:cs="Times New Roman"/>
          <w:i/>
          <w:sz w:val="24"/>
        </w:rPr>
        <w:t>Reading.</w:t>
      </w:r>
      <w:r>
        <w:rPr>
          <w:rFonts w:ascii="Times New Roman" w:hAnsi="Times New Roman" w:cs="Times New Roman"/>
          <w:sz w:val="24"/>
        </w:rPr>
        <w:t xml:space="preserve"> </w:t>
      </w:r>
      <w:proofErr w:type="spellStart"/>
      <w:r>
        <w:rPr>
          <w:rFonts w:ascii="Times New Roman" w:hAnsi="Times New Roman" w:cs="Times New Roman"/>
          <w:sz w:val="24"/>
        </w:rPr>
        <w:t>Porpodas</w:t>
      </w:r>
      <w:proofErr w:type="spellEnd"/>
      <w:r>
        <w:rPr>
          <w:rFonts w:ascii="Times New Roman" w:hAnsi="Times New Roman" w:cs="Times New Roman"/>
          <w:sz w:val="24"/>
        </w:rPr>
        <w:t>, Patra, Greece.</w:t>
      </w:r>
    </w:p>
    <w:p w14:paraId="1274B827" w14:textId="77777777" w:rsidR="000663E4" w:rsidRDefault="00EC4033" w:rsidP="001D71FC">
      <w:pPr>
        <w:jc w:val="both"/>
        <w:rPr>
          <w:rFonts w:ascii="Times New Roman" w:hAnsi="Times New Roman" w:cs="Times New Roman"/>
          <w:sz w:val="24"/>
        </w:rPr>
      </w:pPr>
      <w:r>
        <w:rPr>
          <w:rFonts w:ascii="Times New Roman" w:hAnsi="Times New Roman" w:cs="Times New Roman"/>
          <w:sz w:val="24"/>
        </w:rPr>
        <w:t xml:space="preserve">Reid, G. (2015). </w:t>
      </w:r>
      <w:r>
        <w:rPr>
          <w:rFonts w:ascii="Times New Roman" w:hAnsi="Times New Roman" w:cs="Times New Roman"/>
          <w:i/>
          <w:sz w:val="24"/>
        </w:rPr>
        <w:t xml:space="preserve">Effective Learning and Motivation - Ideas and Strategy for Independent </w:t>
      </w:r>
      <w:r>
        <w:rPr>
          <w:rFonts w:ascii="Times New Roman" w:hAnsi="Times New Roman" w:cs="Times New Roman"/>
          <w:i/>
          <w:sz w:val="24"/>
        </w:rPr>
        <w:tab/>
        <w:t xml:space="preserve">Learning. </w:t>
      </w:r>
      <w:r>
        <w:rPr>
          <w:rFonts w:ascii="Times New Roman" w:hAnsi="Times New Roman" w:cs="Times New Roman"/>
          <w:sz w:val="24"/>
        </w:rPr>
        <w:t xml:space="preserve">Retrieved from </w:t>
      </w:r>
      <w:r>
        <w:rPr>
          <w:rFonts w:ascii="Times New Roman" w:hAnsi="Times New Roman" w:cs="Times New Roman"/>
          <w:sz w:val="24"/>
        </w:rPr>
        <w:tab/>
        <w:t>http://www.drgavienreid.com/wpcontent/uploads/2003/07/GR_article2_motivation.</w:t>
      </w:r>
    </w:p>
    <w:p w14:paraId="22C960CC" w14:textId="77777777" w:rsidR="00751FAD" w:rsidRDefault="003E0759" w:rsidP="001D71FC">
      <w:pPr>
        <w:jc w:val="both"/>
        <w:rPr>
          <w:rFonts w:ascii="Times New Roman" w:hAnsi="Times New Roman" w:cs="Times New Roman"/>
          <w:sz w:val="24"/>
        </w:rPr>
      </w:pPr>
      <w:r>
        <w:rPr>
          <w:rFonts w:ascii="Times New Roman" w:hAnsi="Times New Roman" w:cs="Times New Roman"/>
          <w:sz w:val="24"/>
        </w:rPr>
        <w:t>San Jose</w:t>
      </w:r>
      <w:r w:rsidR="00751FAD">
        <w:rPr>
          <w:rFonts w:ascii="Times New Roman" w:hAnsi="Times New Roman" w:cs="Times New Roman"/>
          <w:sz w:val="24"/>
        </w:rPr>
        <w:t xml:space="preserve">, A.E. (2012). </w:t>
      </w:r>
      <w:r w:rsidR="00751FAD">
        <w:rPr>
          <w:rFonts w:ascii="Times New Roman" w:hAnsi="Times New Roman" w:cs="Times New Roman"/>
          <w:i/>
          <w:sz w:val="24"/>
        </w:rPr>
        <w:t xml:space="preserve">Linguistic Experiences of Adult Dyslexic Learners. </w:t>
      </w:r>
      <w:r w:rsidR="00751FAD">
        <w:rPr>
          <w:rFonts w:ascii="Times New Roman" w:hAnsi="Times New Roman" w:cs="Times New Roman"/>
          <w:sz w:val="24"/>
        </w:rPr>
        <w:t xml:space="preserve">UIC Research </w:t>
      </w:r>
      <w:r w:rsidR="00751FAD">
        <w:rPr>
          <w:rFonts w:ascii="Times New Roman" w:hAnsi="Times New Roman" w:cs="Times New Roman"/>
          <w:sz w:val="24"/>
        </w:rPr>
        <w:tab/>
        <w:t>Journal, 18 (1).</w:t>
      </w:r>
    </w:p>
    <w:p w14:paraId="22934788" w14:textId="77777777" w:rsidR="00751FAD" w:rsidRDefault="00751FAD" w:rsidP="001D71FC">
      <w:pPr>
        <w:jc w:val="both"/>
        <w:rPr>
          <w:rFonts w:ascii="Times New Roman" w:hAnsi="Times New Roman" w:cs="Times New Roman"/>
          <w:sz w:val="24"/>
        </w:rPr>
      </w:pPr>
      <w:r>
        <w:rPr>
          <w:rFonts w:ascii="Times New Roman" w:hAnsi="Times New Roman" w:cs="Times New Roman"/>
          <w:sz w:val="24"/>
        </w:rPr>
        <w:t xml:space="preserve">San Jose, A.E. (2015). </w:t>
      </w:r>
      <w:r>
        <w:rPr>
          <w:rFonts w:ascii="Times New Roman" w:hAnsi="Times New Roman" w:cs="Times New Roman"/>
          <w:i/>
          <w:sz w:val="24"/>
        </w:rPr>
        <w:t xml:space="preserve">Incidents of Adult Dyslexic Learners: Basic for Intervention Program. </w:t>
      </w:r>
      <w:r>
        <w:rPr>
          <w:rFonts w:ascii="Times New Roman" w:hAnsi="Times New Roman" w:cs="Times New Roman"/>
          <w:i/>
          <w:sz w:val="24"/>
        </w:rPr>
        <w:tab/>
      </w:r>
      <w:r>
        <w:rPr>
          <w:rFonts w:ascii="Times New Roman" w:hAnsi="Times New Roman" w:cs="Times New Roman"/>
          <w:sz w:val="24"/>
        </w:rPr>
        <w:t xml:space="preserve">Journal of International Academic Research for Multidisciplinary, Volume 3, Issue 4. </w:t>
      </w:r>
      <w:r>
        <w:rPr>
          <w:rFonts w:ascii="Times New Roman" w:hAnsi="Times New Roman" w:cs="Times New Roman"/>
          <w:sz w:val="24"/>
        </w:rPr>
        <w:tab/>
        <w:t xml:space="preserve">Retrieved from </w:t>
      </w:r>
      <w:proofErr w:type="gramStart"/>
      <w:r>
        <w:rPr>
          <w:rFonts w:ascii="Times New Roman" w:hAnsi="Times New Roman" w:cs="Times New Roman"/>
          <w:sz w:val="24"/>
        </w:rPr>
        <w:t>www.jiarm.com</w:t>
      </w:r>
      <w:proofErr w:type="gramEnd"/>
    </w:p>
    <w:p w14:paraId="072BE295" w14:textId="77777777" w:rsidR="004258AF" w:rsidRDefault="00751FAD" w:rsidP="001D71FC">
      <w:pPr>
        <w:jc w:val="both"/>
        <w:rPr>
          <w:rFonts w:ascii="Times New Roman" w:hAnsi="Times New Roman" w:cs="Times New Roman"/>
          <w:sz w:val="24"/>
        </w:rPr>
      </w:pPr>
      <w:r>
        <w:rPr>
          <w:rFonts w:ascii="Times New Roman" w:hAnsi="Times New Roman" w:cs="Times New Roman"/>
          <w:sz w:val="24"/>
        </w:rPr>
        <w:t xml:space="preserve">San Jose, A.E. (2016). </w:t>
      </w:r>
      <w:r>
        <w:rPr>
          <w:rFonts w:ascii="Times New Roman" w:hAnsi="Times New Roman" w:cs="Times New Roman"/>
          <w:i/>
          <w:sz w:val="24"/>
        </w:rPr>
        <w:t xml:space="preserve">Teaching in a Silent Classroom: A Case Study. </w:t>
      </w:r>
      <w:r>
        <w:rPr>
          <w:rFonts w:ascii="Times New Roman" w:hAnsi="Times New Roman" w:cs="Times New Roman"/>
          <w:sz w:val="24"/>
        </w:rPr>
        <w:t xml:space="preserve">IOSR Journal of </w:t>
      </w:r>
      <w:r w:rsidR="004258AF">
        <w:rPr>
          <w:rFonts w:ascii="Times New Roman" w:hAnsi="Times New Roman" w:cs="Times New Roman"/>
          <w:sz w:val="24"/>
        </w:rPr>
        <w:tab/>
      </w:r>
      <w:r>
        <w:rPr>
          <w:rFonts w:ascii="Times New Roman" w:hAnsi="Times New Roman" w:cs="Times New Roman"/>
          <w:sz w:val="24"/>
        </w:rPr>
        <w:t xml:space="preserve">Humanities and Social Sciences (IOSR-JHSS). Volume 21, Issue 8, Ver. 7. Retrieved </w:t>
      </w:r>
      <w:r w:rsidR="004258AF">
        <w:rPr>
          <w:rFonts w:ascii="Times New Roman" w:hAnsi="Times New Roman" w:cs="Times New Roman"/>
          <w:sz w:val="24"/>
        </w:rPr>
        <w:tab/>
      </w:r>
      <w:r>
        <w:rPr>
          <w:rFonts w:ascii="Times New Roman" w:hAnsi="Times New Roman" w:cs="Times New Roman"/>
          <w:sz w:val="24"/>
        </w:rPr>
        <w:t>from www.iosrjournals.org.</w:t>
      </w:r>
    </w:p>
    <w:p w14:paraId="39A02E1E" w14:textId="77777777" w:rsidR="00722996" w:rsidRPr="00722996" w:rsidRDefault="00722996" w:rsidP="001D71FC">
      <w:pPr>
        <w:jc w:val="both"/>
        <w:rPr>
          <w:rFonts w:ascii="Times New Roman" w:hAnsi="Times New Roman" w:cs="Times New Roman"/>
          <w:sz w:val="24"/>
        </w:rPr>
      </w:pPr>
      <w:r>
        <w:rPr>
          <w:rFonts w:ascii="Times New Roman" w:hAnsi="Times New Roman" w:cs="Times New Roman"/>
          <w:sz w:val="24"/>
        </w:rPr>
        <w:t xml:space="preserve">Spafford, C.A. &amp; Grosser, G.S. (2005). </w:t>
      </w:r>
      <w:r>
        <w:rPr>
          <w:rFonts w:ascii="Times New Roman" w:hAnsi="Times New Roman" w:cs="Times New Roman"/>
          <w:i/>
          <w:sz w:val="24"/>
        </w:rPr>
        <w:t xml:space="preserve">Dyslexia and Reading Difficulties: Research and </w:t>
      </w:r>
      <w:r>
        <w:rPr>
          <w:rFonts w:ascii="Times New Roman" w:hAnsi="Times New Roman" w:cs="Times New Roman"/>
          <w:i/>
          <w:sz w:val="24"/>
        </w:rPr>
        <w:tab/>
        <w:t xml:space="preserve">Resource Guide for Working with all Struggling Readers. </w:t>
      </w:r>
      <w:r>
        <w:rPr>
          <w:rFonts w:ascii="Times New Roman" w:hAnsi="Times New Roman" w:cs="Times New Roman"/>
          <w:sz w:val="24"/>
        </w:rPr>
        <w:t xml:space="preserve">USA: Pearson Education, </w:t>
      </w:r>
      <w:r>
        <w:rPr>
          <w:rFonts w:ascii="Times New Roman" w:hAnsi="Times New Roman" w:cs="Times New Roman"/>
          <w:sz w:val="24"/>
        </w:rPr>
        <w:tab/>
        <w:t>Inc.</w:t>
      </w:r>
    </w:p>
    <w:p w14:paraId="51161362" w14:textId="77777777" w:rsidR="004258AF" w:rsidRDefault="003E0132" w:rsidP="001D71FC">
      <w:pPr>
        <w:jc w:val="both"/>
        <w:rPr>
          <w:rFonts w:ascii="Times New Roman" w:hAnsi="Times New Roman" w:cs="Times New Roman"/>
          <w:sz w:val="24"/>
        </w:rPr>
      </w:pPr>
      <w:r>
        <w:rPr>
          <w:rFonts w:ascii="Times New Roman" w:hAnsi="Times New Roman" w:cs="Times New Roman"/>
          <w:sz w:val="24"/>
        </w:rPr>
        <w:t xml:space="preserve">Stenbacka, C. (2001). </w:t>
      </w:r>
      <w:r>
        <w:rPr>
          <w:rFonts w:ascii="Times New Roman" w:hAnsi="Times New Roman" w:cs="Times New Roman"/>
          <w:i/>
          <w:sz w:val="24"/>
        </w:rPr>
        <w:t xml:space="preserve">Understanding Reliability and Validity in Qualitative </w:t>
      </w:r>
      <w:r>
        <w:rPr>
          <w:rFonts w:ascii="Times New Roman" w:hAnsi="Times New Roman" w:cs="Times New Roman"/>
          <w:i/>
          <w:sz w:val="24"/>
        </w:rPr>
        <w:tab/>
        <w:t xml:space="preserve">Research. </w:t>
      </w:r>
      <w:r>
        <w:rPr>
          <w:rFonts w:ascii="Times New Roman" w:hAnsi="Times New Roman" w:cs="Times New Roman"/>
          <w:i/>
          <w:sz w:val="24"/>
        </w:rPr>
        <w:tab/>
      </w:r>
      <w:r>
        <w:rPr>
          <w:rFonts w:ascii="Times New Roman" w:hAnsi="Times New Roman" w:cs="Times New Roman"/>
          <w:sz w:val="24"/>
        </w:rPr>
        <w:t xml:space="preserve">Retrieved from </w:t>
      </w:r>
      <w:r>
        <w:rPr>
          <w:rFonts w:ascii="Times New Roman" w:hAnsi="Times New Roman" w:cs="Times New Roman"/>
          <w:sz w:val="24"/>
        </w:rPr>
        <w:tab/>
        <w:t>http://staf.cs.ui.ac.id/WebKuliah/TKSI/Understanding%20Reliability%20inQualitativ</w:t>
      </w:r>
      <w:r>
        <w:rPr>
          <w:rFonts w:ascii="Times New Roman" w:hAnsi="Times New Roman" w:cs="Times New Roman"/>
          <w:sz w:val="24"/>
        </w:rPr>
        <w:tab/>
        <w:t>e%20Research.pdf.</w:t>
      </w:r>
    </w:p>
    <w:p w14:paraId="56F27250" w14:textId="77777777" w:rsidR="00EB5205" w:rsidRDefault="00216CEE" w:rsidP="001D71FC">
      <w:pPr>
        <w:jc w:val="both"/>
        <w:rPr>
          <w:rFonts w:ascii="Times New Roman" w:hAnsi="Times New Roman" w:cs="Times New Roman"/>
          <w:sz w:val="24"/>
        </w:rPr>
      </w:pPr>
      <w:r>
        <w:rPr>
          <w:rFonts w:ascii="Times New Roman" w:hAnsi="Times New Roman" w:cs="Times New Roman"/>
          <w:sz w:val="24"/>
        </w:rPr>
        <w:t xml:space="preserve">Smythe, I. (ed) (2000). </w:t>
      </w:r>
      <w:r>
        <w:rPr>
          <w:rFonts w:ascii="Times New Roman" w:hAnsi="Times New Roman" w:cs="Times New Roman"/>
          <w:i/>
          <w:sz w:val="24"/>
        </w:rPr>
        <w:t xml:space="preserve">The Dyslexia Handbook 2000. </w:t>
      </w:r>
      <w:r>
        <w:rPr>
          <w:rFonts w:ascii="Times New Roman" w:hAnsi="Times New Roman" w:cs="Times New Roman"/>
          <w:sz w:val="24"/>
        </w:rPr>
        <w:t xml:space="preserve">Reading: British Dyslexia Association. </w:t>
      </w:r>
    </w:p>
    <w:p w14:paraId="2E184D7E" w14:textId="77777777" w:rsidR="00EB5205" w:rsidRDefault="00EB5205" w:rsidP="001D71FC">
      <w:pPr>
        <w:jc w:val="both"/>
        <w:rPr>
          <w:rFonts w:ascii="Times New Roman" w:hAnsi="Times New Roman" w:cs="Times New Roman"/>
          <w:sz w:val="24"/>
        </w:rPr>
      </w:pPr>
      <w:proofErr w:type="spellStart"/>
      <w:r>
        <w:rPr>
          <w:rFonts w:ascii="Times New Roman" w:hAnsi="Times New Roman" w:cs="Times New Roman"/>
          <w:sz w:val="24"/>
        </w:rPr>
        <w:t>Tsampalas</w:t>
      </w:r>
      <w:proofErr w:type="spellEnd"/>
      <w:r>
        <w:rPr>
          <w:rFonts w:ascii="Times New Roman" w:hAnsi="Times New Roman" w:cs="Times New Roman"/>
          <w:sz w:val="24"/>
        </w:rPr>
        <w:t xml:space="preserve">, E., Dimitrios, S., </w:t>
      </w:r>
      <w:proofErr w:type="spellStart"/>
      <w:r>
        <w:rPr>
          <w:rFonts w:ascii="Times New Roman" w:hAnsi="Times New Roman" w:cs="Times New Roman"/>
          <w:sz w:val="24"/>
        </w:rPr>
        <w:t>Papadimitropoulou</w:t>
      </w:r>
      <w:proofErr w:type="spellEnd"/>
      <w:r>
        <w:rPr>
          <w:rFonts w:ascii="Times New Roman" w:hAnsi="Times New Roman" w:cs="Times New Roman"/>
          <w:sz w:val="24"/>
        </w:rPr>
        <w:t xml:space="preserve">, P., </w:t>
      </w:r>
      <w:proofErr w:type="spellStart"/>
      <w:r>
        <w:rPr>
          <w:rFonts w:ascii="Times New Roman" w:hAnsi="Times New Roman" w:cs="Times New Roman"/>
          <w:sz w:val="24"/>
        </w:rPr>
        <w:t>Vergou</w:t>
      </w:r>
      <w:proofErr w:type="spellEnd"/>
      <w:r>
        <w:rPr>
          <w:rFonts w:ascii="Times New Roman" w:hAnsi="Times New Roman" w:cs="Times New Roman"/>
          <w:sz w:val="24"/>
        </w:rPr>
        <w:t xml:space="preserve">, M., </w:t>
      </w:r>
      <w:proofErr w:type="spellStart"/>
      <w:r>
        <w:rPr>
          <w:rFonts w:ascii="Times New Roman" w:hAnsi="Times New Roman" w:cs="Times New Roman"/>
          <w:sz w:val="24"/>
        </w:rPr>
        <w:t>Zakopoulou</w:t>
      </w:r>
      <w:proofErr w:type="spellEnd"/>
      <w:r>
        <w:rPr>
          <w:rFonts w:ascii="Times New Roman" w:hAnsi="Times New Roman" w:cs="Times New Roman"/>
          <w:sz w:val="24"/>
        </w:rPr>
        <w:t xml:space="preserve">, V. (2018). </w:t>
      </w:r>
      <w:r>
        <w:rPr>
          <w:rFonts w:ascii="Times New Roman" w:hAnsi="Times New Roman" w:cs="Times New Roman"/>
          <w:sz w:val="24"/>
        </w:rPr>
        <w:tab/>
      </w:r>
      <w:r>
        <w:rPr>
          <w:rFonts w:ascii="Times New Roman" w:hAnsi="Times New Roman" w:cs="Times New Roman"/>
          <w:i/>
          <w:sz w:val="24"/>
        </w:rPr>
        <w:t xml:space="preserve">Learning Paths and Learning Styles in Dyslexia: Possibilities and Effectiveness/ Case </w:t>
      </w:r>
      <w:r>
        <w:rPr>
          <w:rFonts w:ascii="Times New Roman" w:hAnsi="Times New Roman" w:cs="Times New Roman"/>
          <w:i/>
          <w:sz w:val="24"/>
        </w:rPr>
        <w:tab/>
        <w:t xml:space="preserve">Study of Two Elementary School Students Aged 7 Years Old. </w:t>
      </w:r>
      <w:r>
        <w:rPr>
          <w:rFonts w:ascii="Times New Roman" w:hAnsi="Times New Roman" w:cs="Times New Roman"/>
          <w:sz w:val="24"/>
        </w:rPr>
        <w:t xml:space="preserve">European Journal of </w:t>
      </w:r>
      <w:r>
        <w:rPr>
          <w:rFonts w:ascii="Times New Roman" w:hAnsi="Times New Roman" w:cs="Times New Roman"/>
          <w:sz w:val="24"/>
        </w:rPr>
        <w:tab/>
        <w:t>Special Education Research. Volume 3, Issue 1. Retrieved from www.oapub.org/edu.</w:t>
      </w:r>
    </w:p>
    <w:p w14:paraId="756199DC" w14:textId="77777777" w:rsidR="00EB5205" w:rsidRPr="00EB5205" w:rsidRDefault="00EB5205" w:rsidP="001D71FC">
      <w:pPr>
        <w:jc w:val="both"/>
        <w:rPr>
          <w:rFonts w:ascii="Times New Roman" w:hAnsi="Times New Roman" w:cs="Times New Roman"/>
          <w:sz w:val="24"/>
        </w:rPr>
      </w:pPr>
    </w:p>
    <w:sectPr w:rsidR="00EB5205" w:rsidRPr="00EB5205" w:rsidSect="000F3518">
      <w:headerReference w:type="default" r:id="rId7"/>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091F60" w14:textId="77777777" w:rsidR="000F3518" w:rsidRDefault="000F3518" w:rsidP="000917FE">
      <w:r>
        <w:separator/>
      </w:r>
    </w:p>
  </w:endnote>
  <w:endnote w:type="continuationSeparator" w:id="0">
    <w:p w14:paraId="5C2A78E4" w14:textId="77777777" w:rsidR="000F3518" w:rsidRDefault="000F3518" w:rsidP="00091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2D161B" w14:textId="77777777" w:rsidR="000F3518" w:rsidRDefault="000F3518" w:rsidP="000917FE">
      <w:r>
        <w:separator/>
      </w:r>
    </w:p>
  </w:footnote>
  <w:footnote w:type="continuationSeparator" w:id="0">
    <w:p w14:paraId="1D92BB07" w14:textId="77777777" w:rsidR="000F3518" w:rsidRDefault="000F3518" w:rsidP="000917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F6CB5" w14:textId="77777777" w:rsidR="000917FE" w:rsidRDefault="000917FE">
    <w:pPr>
      <w:pStyle w:val="Header"/>
    </w:pPr>
  </w:p>
  <w:p w14:paraId="5BAA525D" w14:textId="77777777" w:rsidR="000917FE" w:rsidRDefault="000917F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A3A1A"/>
    <w:multiLevelType w:val="hybridMultilevel"/>
    <w:tmpl w:val="AB16E78E"/>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2B248CF"/>
    <w:multiLevelType w:val="hybridMultilevel"/>
    <w:tmpl w:val="D25225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73075585">
    <w:abstractNumId w:val="1"/>
  </w:num>
  <w:num w:numId="2" w16cid:durableId="11346400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0917FE"/>
    <w:rsid w:val="000109D2"/>
    <w:rsid w:val="000663E4"/>
    <w:rsid w:val="000917FE"/>
    <w:rsid w:val="000C2126"/>
    <w:rsid w:val="000F04C2"/>
    <w:rsid w:val="000F3518"/>
    <w:rsid w:val="000F66C2"/>
    <w:rsid w:val="00114E5F"/>
    <w:rsid w:val="0015270F"/>
    <w:rsid w:val="0018029C"/>
    <w:rsid w:val="001D71FC"/>
    <w:rsid w:val="00216CEE"/>
    <w:rsid w:val="002410F5"/>
    <w:rsid w:val="002E1147"/>
    <w:rsid w:val="003869F8"/>
    <w:rsid w:val="003E0132"/>
    <w:rsid w:val="003E0759"/>
    <w:rsid w:val="003E3421"/>
    <w:rsid w:val="004258AF"/>
    <w:rsid w:val="0047437B"/>
    <w:rsid w:val="005C6000"/>
    <w:rsid w:val="00614832"/>
    <w:rsid w:val="00652DA5"/>
    <w:rsid w:val="00663B5E"/>
    <w:rsid w:val="0070310E"/>
    <w:rsid w:val="00722996"/>
    <w:rsid w:val="00751FAD"/>
    <w:rsid w:val="00783DDC"/>
    <w:rsid w:val="00796E06"/>
    <w:rsid w:val="007B266B"/>
    <w:rsid w:val="00885227"/>
    <w:rsid w:val="008E6B6F"/>
    <w:rsid w:val="009359ED"/>
    <w:rsid w:val="009B1474"/>
    <w:rsid w:val="009B75BE"/>
    <w:rsid w:val="00A1371C"/>
    <w:rsid w:val="00AB272E"/>
    <w:rsid w:val="00AE4ACF"/>
    <w:rsid w:val="00B603DF"/>
    <w:rsid w:val="00BD52AA"/>
    <w:rsid w:val="00BE12FB"/>
    <w:rsid w:val="00C3068A"/>
    <w:rsid w:val="00D161B1"/>
    <w:rsid w:val="00D51CBE"/>
    <w:rsid w:val="00DA1D83"/>
    <w:rsid w:val="00DC3A71"/>
    <w:rsid w:val="00DD1BF2"/>
    <w:rsid w:val="00DE5CB0"/>
    <w:rsid w:val="00E31A63"/>
    <w:rsid w:val="00E33459"/>
    <w:rsid w:val="00EB5205"/>
    <w:rsid w:val="00EC4033"/>
    <w:rsid w:val="00F00303"/>
    <w:rsid w:val="00F00F06"/>
    <w:rsid w:val="00F0642A"/>
    <w:rsid w:val="00F40383"/>
    <w:rsid w:val="00FE7CC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14:docId w14:val="52A973D8"/>
  <w15:docId w15:val="{40308626-01A4-4FAB-A061-AF3861828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0132"/>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17FE"/>
    <w:pPr>
      <w:tabs>
        <w:tab w:val="center" w:pos="4680"/>
        <w:tab w:val="right" w:pos="9360"/>
      </w:tabs>
    </w:pPr>
  </w:style>
  <w:style w:type="character" w:customStyle="1" w:styleId="HeaderChar">
    <w:name w:val="Header Char"/>
    <w:basedOn w:val="DefaultParagraphFont"/>
    <w:link w:val="Header"/>
    <w:uiPriority w:val="99"/>
    <w:rsid w:val="000917FE"/>
  </w:style>
  <w:style w:type="paragraph" w:styleId="Footer">
    <w:name w:val="footer"/>
    <w:basedOn w:val="Normal"/>
    <w:link w:val="FooterChar"/>
    <w:uiPriority w:val="99"/>
    <w:unhideWhenUsed/>
    <w:rsid w:val="000917FE"/>
    <w:pPr>
      <w:tabs>
        <w:tab w:val="center" w:pos="4680"/>
        <w:tab w:val="right" w:pos="9360"/>
      </w:tabs>
    </w:pPr>
  </w:style>
  <w:style w:type="character" w:customStyle="1" w:styleId="FooterChar">
    <w:name w:val="Footer Char"/>
    <w:basedOn w:val="DefaultParagraphFont"/>
    <w:link w:val="Footer"/>
    <w:uiPriority w:val="99"/>
    <w:rsid w:val="000917FE"/>
  </w:style>
  <w:style w:type="paragraph" w:styleId="ListParagraph">
    <w:name w:val="List Paragraph"/>
    <w:basedOn w:val="Normal"/>
    <w:uiPriority w:val="34"/>
    <w:qFormat/>
    <w:rsid w:val="000917FE"/>
    <w:pPr>
      <w:ind w:left="720"/>
      <w:contextualSpacing/>
    </w:pPr>
  </w:style>
  <w:style w:type="paragraph" w:styleId="NoSpacing">
    <w:name w:val="No Spacing"/>
    <w:uiPriority w:val="1"/>
    <w:qFormat/>
    <w:rsid w:val="000917F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10</Pages>
  <Words>4230</Words>
  <Characters>24112</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dc:creator>
  <cp:lastModifiedBy>Pacarat, Ramcel Pearl D.</cp:lastModifiedBy>
  <cp:revision>28</cp:revision>
  <dcterms:created xsi:type="dcterms:W3CDTF">2019-11-30T14:54:00Z</dcterms:created>
  <dcterms:modified xsi:type="dcterms:W3CDTF">2024-03-13T08:46:00Z</dcterms:modified>
</cp:coreProperties>
</file>