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97B" w:rsidRDefault="00824D5C">
      <w:pPr>
        <w:pStyle w:val="Heading1"/>
        <w:tabs>
          <w:tab w:val="left" w:pos="1913"/>
          <w:tab w:val="left" w:pos="3782"/>
          <w:tab w:val="left" w:pos="5915"/>
          <w:tab w:val="left" w:pos="6795"/>
          <w:tab w:val="left" w:pos="9191"/>
        </w:tabs>
        <w:spacing w:before="60" w:line="360" w:lineRule="auto"/>
        <w:ind w:right="259"/>
      </w:pPr>
      <w:r>
        <w:t>MIGRATION,</w:t>
      </w:r>
      <w:r w:rsidR="00C92F8B">
        <w:t xml:space="preserve">  DEVELOPMENT</w:t>
      </w:r>
      <w:r>
        <w:t xml:space="preserve"> AND </w:t>
      </w:r>
      <w:r w:rsidR="00C92F8B">
        <w:t>SUSTAIN</w:t>
      </w:r>
      <w:r w:rsidR="00AE571B">
        <w:t xml:space="preserve">ABILITY WITH REFERENCE TO </w:t>
      </w:r>
      <w:r w:rsidR="001B7235">
        <w:t>CHAMPARAN</w:t>
      </w:r>
      <w:r w:rsidR="001B7235">
        <w:rPr>
          <w:spacing w:val="-1"/>
        </w:rPr>
        <w:t xml:space="preserve"> </w:t>
      </w:r>
      <w:r w:rsidR="001B7235">
        <w:t>REGION OF BIHAR</w:t>
      </w:r>
    </w:p>
    <w:p w:rsidR="003B597B" w:rsidRDefault="003B597B">
      <w:pPr>
        <w:pStyle w:val="BodyText"/>
        <w:rPr>
          <w:b/>
          <w:sz w:val="26"/>
        </w:rPr>
      </w:pPr>
    </w:p>
    <w:p w:rsidR="003B597B" w:rsidRDefault="003B597B">
      <w:pPr>
        <w:pStyle w:val="BodyText"/>
        <w:spacing w:before="9"/>
        <w:rPr>
          <w:b/>
          <w:sz w:val="37"/>
        </w:rPr>
      </w:pPr>
    </w:p>
    <w:p w:rsidR="003B597B" w:rsidRDefault="001B7235">
      <w:pPr>
        <w:spacing w:line="408" w:lineRule="auto"/>
        <w:ind w:left="2599" w:right="5284" w:hanging="450"/>
        <w:rPr>
          <w:b/>
          <w:sz w:val="20"/>
        </w:rPr>
      </w:pPr>
      <w:r>
        <w:rPr>
          <w:b/>
          <w:sz w:val="20"/>
        </w:rPr>
        <w:t>Manoj Kumar Chaudhary</w:t>
      </w:r>
      <w:r>
        <w:rPr>
          <w:b/>
          <w:spacing w:val="-48"/>
          <w:sz w:val="20"/>
        </w:rPr>
        <w:t xml:space="preserve"> </w:t>
      </w:r>
      <w:r>
        <w:rPr>
          <w:b/>
          <w:sz w:val="20"/>
        </w:rPr>
        <w:t>Doctoral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Fellow</w:t>
      </w:r>
    </w:p>
    <w:p w:rsidR="003B597B" w:rsidRDefault="001B7235">
      <w:pPr>
        <w:spacing w:line="446" w:lineRule="auto"/>
        <w:ind w:left="1420" w:right="4375" w:firstLine="429"/>
        <w:rPr>
          <w:b/>
          <w:sz w:val="20"/>
        </w:rPr>
      </w:pPr>
      <w:r>
        <w:rPr>
          <w:b/>
          <w:sz w:val="20"/>
        </w:rPr>
        <w:t>Department of Political Science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Mahatma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Gandhi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Central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University,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Bihar</w:t>
      </w:r>
    </w:p>
    <w:p w:rsidR="003B597B" w:rsidRDefault="003B597B">
      <w:pPr>
        <w:pStyle w:val="BodyText"/>
        <w:rPr>
          <w:b/>
          <w:sz w:val="20"/>
        </w:rPr>
      </w:pPr>
    </w:p>
    <w:p w:rsidR="003B597B" w:rsidRDefault="003B597B">
      <w:pPr>
        <w:pStyle w:val="BodyText"/>
        <w:rPr>
          <w:b/>
          <w:sz w:val="20"/>
        </w:rPr>
      </w:pPr>
    </w:p>
    <w:p w:rsidR="003B597B" w:rsidRDefault="003B597B">
      <w:pPr>
        <w:pStyle w:val="BodyText"/>
        <w:rPr>
          <w:b/>
          <w:sz w:val="20"/>
        </w:rPr>
      </w:pPr>
    </w:p>
    <w:p w:rsidR="003B597B" w:rsidRDefault="003B597B">
      <w:pPr>
        <w:pStyle w:val="BodyText"/>
        <w:rPr>
          <w:b/>
          <w:sz w:val="20"/>
        </w:rPr>
      </w:pPr>
    </w:p>
    <w:p w:rsidR="003B597B" w:rsidRDefault="003B597B">
      <w:pPr>
        <w:pStyle w:val="BodyText"/>
        <w:rPr>
          <w:b/>
          <w:sz w:val="20"/>
        </w:rPr>
      </w:pPr>
    </w:p>
    <w:p w:rsidR="003B597B" w:rsidRPr="00A16A56" w:rsidRDefault="003B597B">
      <w:pPr>
        <w:pStyle w:val="BodyText"/>
        <w:rPr>
          <w:b/>
          <w:bCs/>
          <w:sz w:val="20"/>
        </w:rPr>
      </w:pPr>
    </w:p>
    <w:p w:rsidR="003B597B" w:rsidRPr="00A16A56" w:rsidRDefault="001B7235" w:rsidP="00766530">
      <w:pPr>
        <w:pStyle w:val="BodyText"/>
        <w:jc w:val="both"/>
        <w:rPr>
          <w:b/>
          <w:bCs/>
        </w:rPr>
      </w:pPr>
      <w:r w:rsidRPr="00A16A56">
        <w:rPr>
          <w:b/>
          <w:bCs/>
        </w:rPr>
        <w:t>Abstract</w:t>
      </w:r>
    </w:p>
    <w:p w:rsidR="003B597B" w:rsidRDefault="003B597B" w:rsidP="00766530">
      <w:pPr>
        <w:pStyle w:val="BodyText"/>
        <w:spacing w:before="8"/>
        <w:jc w:val="both"/>
        <w:rPr>
          <w:sz w:val="17"/>
        </w:rPr>
      </w:pPr>
    </w:p>
    <w:p w:rsidR="00766530" w:rsidRDefault="001B7235" w:rsidP="00766530">
      <w:pPr>
        <w:spacing w:before="90" w:line="360" w:lineRule="auto"/>
        <w:ind w:left="100" w:right="258" w:firstLine="150"/>
        <w:jc w:val="both"/>
        <w:rPr>
          <w:i/>
          <w:sz w:val="24"/>
        </w:rPr>
      </w:pPr>
      <w:r>
        <w:rPr>
          <w:i/>
          <w:sz w:val="24"/>
        </w:rPr>
        <w:t>Migration is an expression of the human aspiration for dignity, safety and a better future . It is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part of the social fabric, part of our very make-up </w:t>
      </w:r>
      <w:r w:rsidR="00766530">
        <w:rPr>
          <w:i/>
          <w:sz w:val="24"/>
        </w:rPr>
        <w:t>as a human family</w:t>
      </w:r>
      <w:r>
        <w:rPr>
          <w:i/>
          <w:sz w:val="24"/>
        </w:rPr>
        <w:t>.</w:t>
      </w:r>
      <w:r w:rsidR="00CA0228">
        <w:rPr>
          <w:i/>
          <w:sz w:val="24"/>
        </w:rPr>
        <w:t xml:space="preserve"> </w:t>
      </w:r>
      <w:r>
        <w:rPr>
          <w:i/>
          <w:sz w:val="24"/>
        </w:rPr>
        <w:t>Migration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is an expression of the human aspiration for dignity a way to move from one place to another in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order to live a</w:t>
      </w:r>
      <w:r w:rsidR="00A16A56">
        <w:rPr>
          <w:i/>
          <w:sz w:val="24"/>
        </w:rPr>
        <w:t>nd work. There are many</w:t>
      </w:r>
      <w:r>
        <w:rPr>
          <w:i/>
          <w:sz w:val="24"/>
        </w:rPr>
        <w:t xml:space="preserve"> reasons to migrate from one place to another.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Movement of people from their home to another city, shelter or some other reasons is called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Migration. There are two types of migration: Internal and International. Internal migration or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interstate migration takes place within a country while international is cross border migration.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Adversely migrants are pulled into the destinations that are pulled into the destinations that are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offer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comparatively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high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wages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employment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opportunities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better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living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standards.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Social safety nets should have a special focus on the interstate migrant workers who are 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poorest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and most vulnerable.</w:t>
      </w:r>
    </w:p>
    <w:p w:rsidR="00766530" w:rsidRDefault="00766530" w:rsidP="00766530">
      <w:pPr>
        <w:spacing w:before="90" w:line="360" w:lineRule="auto"/>
        <w:ind w:left="100" w:right="258" w:firstLine="150"/>
        <w:jc w:val="both"/>
        <w:rPr>
          <w:i/>
          <w:sz w:val="24"/>
        </w:rPr>
      </w:pPr>
    </w:p>
    <w:p w:rsidR="00766530" w:rsidRDefault="00766530" w:rsidP="00766530">
      <w:pPr>
        <w:spacing w:before="60"/>
        <w:jc w:val="both"/>
        <w:rPr>
          <w:i/>
          <w:sz w:val="24"/>
        </w:rPr>
      </w:pPr>
      <w:r>
        <w:rPr>
          <w:i/>
          <w:sz w:val="24"/>
        </w:rPr>
        <w:t>keywords: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Migration,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Employment,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Social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safety,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Interstate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migrant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workers,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Sustainability</w:t>
      </w:r>
    </w:p>
    <w:p w:rsidR="00766530" w:rsidRPr="00766530" w:rsidRDefault="00766530" w:rsidP="00766530">
      <w:pPr>
        <w:spacing w:before="90" w:line="360" w:lineRule="auto"/>
        <w:ind w:left="100" w:right="258" w:firstLine="150"/>
        <w:jc w:val="both"/>
        <w:rPr>
          <w:i/>
          <w:sz w:val="24"/>
        </w:rPr>
        <w:sectPr w:rsidR="00766530" w:rsidRPr="00766530">
          <w:type w:val="continuous"/>
          <w:pgSz w:w="12240" w:h="15840"/>
          <w:pgMar w:top="1380" w:right="1180" w:bottom="280" w:left="1340" w:header="720" w:footer="720" w:gutter="0"/>
          <w:cols w:space="720"/>
        </w:sectPr>
      </w:pPr>
    </w:p>
    <w:p w:rsidR="003B597B" w:rsidRDefault="003B597B" w:rsidP="00766530">
      <w:pPr>
        <w:pStyle w:val="BodyText"/>
        <w:spacing w:before="10"/>
        <w:jc w:val="both"/>
        <w:rPr>
          <w:i/>
          <w:sz w:val="25"/>
        </w:rPr>
      </w:pPr>
    </w:p>
    <w:p w:rsidR="003B597B" w:rsidRPr="00766530" w:rsidRDefault="001B7235" w:rsidP="00766530">
      <w:pPr>
        <w:pStyle w:val="BodyText"/>
        <w:ind w:left="100"/>
        <w:jc w:val="both"/>
        <w:rPr>
          <w:b/>
          <w:bCs/>
        </w:rPr>
      </w:pPr>
      <w:r w:rsidRPr="00766530">
        <w:rPr>
          <w:b/>
          <w:bCs/>
        </w:rPr>
        <w:t>INTRODUCTION</w:t>
      </w:r>
    </w:p>
    <w:p w:rsidR="003B597B" w:rsidRDefault="003B597B" w:rsidP="00766530">
      <w:pPr>
        <w:pStyle w:val="BodyText"/>
        <w:spacing w:before="11"/>
        <w:jc w:val="both"/>
        <w:rPr>
          <w:sz w:val="25"/>
        </w:rPr>
      </w:pPr>
    </w:p>
    <w:p w:rsidR="003B597B" w:rsidRDefault="001B7235" w:rsidP="00766530">
      <w:pPr>
        <w:pStyle w:val="BodyText"/>
        <w:spacing w:line="360" w:lineRule="auto"/>
        <w:ind w:left="100" w:right="260"/>
        <w:jc w:val="both"/>
      </w:pPr>
      <w:r>
        <w:t>Human migration is the most dominating socio-economic phenomena that have become the most</w:t>
      </w:r>
      <w:r>
        <w:rPr>
          <w:spacing w:val="-57"/>
        </w:rPr>
        <w:t xml:space="preserve"> </w:t>
      </w:r>
      <w:r>
        <w:t>dynamic aspect of human growth and knowledge. Migration</w:t>
      </w:r>
      <w:r>
        <w:rPr>
          <w:spacing w:val="1"/>
        </w:rPr>
        <w:t xml:space="preserve"> </w:t>
      </w:r>
      <w:r>
        <w:t>Migration from rural areas to urban</w:t>
      </w:r>
      <w:r>
        <w:rPr>
          <w:spacing w:val="-57"/>
        </w:rPr>
        <w:t xml:space="preserve"> </w:t>
      </w:r>
      <w:r>
        <w:t>areas has increased in past five years in India. People from one area to another are wandering in</w:t>
      </w:r>
      <w:r>
        <w:rPr>
          <w:spacing w:val="1"/>
        </w:rPr>
        <w:t xml:space="preserve"> </w:t>
      </w:r>
      <w:r>
        <w:t>search of employment. The changes in the migration pattern in recent decades are due to several</w:t>
      </w:r>
      <w:r>
        <w:rPr>
          <w:spacing w:val="1"/>
        </w:rPr>
        <w:t xml:space="preserve"> </w:t>
      </w:r>
      <w:r>
        <w:t>reasons. The demographic change across the states and districts of India has a huge potential</w:t>
      </w:r>
      <w:r>
        <w:rPr>
          <w:spacing w:val="1"/>
        </w:rPr>
        <w:t xml:space="preserve"> </w:t>
      </w:r>
      <w:r>
        <w:t>effect on labour migration. Seasonal migration is more pred</w:t>
      </w:r>
      <w:r w:rsidR="00A079E3">
        <w:t xml:space="preserve">ominant in Bihar. </w:t>
      </w:r>
      <w:r>
        <w:t xml:space="preserve"> Most of them</w:t>
      </w:r>
      <w:r>
        <w:rPr>
          <w:spacing w:val="1"/>
        </w:rPr>
        <w:t xml:space="preserve"> </w:t>
      </w:r>
      <w:r>
        <w:t>have</w:t>
      </w:r>
      <w:r>
        <w:rPr>
          <w:spacing w:val="28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increasing</w:t>
      </w:r>
      <w:r>
        <w:rPr>
          <w:spacing w:val="29"/>
        </w:rPr>
        <w:t xml:space="preserve"> </w:t>
      </w:r>
      <w:r>
        <w:t>pressure</w:t>
      </w:r>
      <w:r>
        <w:rPr>
          <w:spacing w:val="29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job</w:t>
      </w:r>
      <w:r>
        <w:rPr>
          <w:spacing w:val="29"/>
        </w:rPr>
        <w:t xml:space="preserve"> </w:t>
      </w:r>
      <w:r>
        <w:t>opportunities</w:t>
      </w:r>
      <w:r>
        <w:rPr>
          <w:spacing w:val="28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disintegration</w:t>
      </w:r>
      <w:r>
        <w:rPr>
          <w:spacing w:val="29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joint</w:t>
      </w:r>
      <w:r>
        <w:rPr>
          <w:spacing w:val="14"/>
        </w:rPr>
        <w:t xml:space="preserve"> </w:t>
      </w:r>
      <w:r>
        <w:t>family</w:t>
      </w:r>
      <w:r>
        <w:rPr>
          <w:spacing w:val="14"/>
        </w:rPr>
        <w:t xml:space="preserve"> </w:t>
      </w:r>
      <w:r>
        <w:t>system</w:t>
      </w:r>
      <w:r>
        <w:rPr>
          <w:spacing w:val="14"/>
        </w:rPr>
        <w:t xml:space="preserve"> </w:t>
      </w:r>
      <w:r>
        <w:t>etc.</w:t>
      </w:r>
      <w:r>
        <w:rPr>
          <w:spacing w:val="-57"/>
        </w:rPr>
        <w:t xml:space="preserve"> </w:t>
      </w:r>
      <w:r>
        <w:t>act as pull factors and attract</w:t>
      </w:r>
      <w:r w:rsidR="00A079E3">
        <w:t xml:space="preserve"> the rural migrants of Champaran </w:t>
      </w:r>
      <w:r>
        <w:t>region.</w:t>
      </w:r>
    </w:p>
    <w:p w:rsidR="003B597B" w:rsidRDefault="001B7235" w:rsidP="00766530">
      <w:pPr>
        <w:pStyle w:val="BodyText"/>
        <w:spacing w:before="160" w:line="360" w:lineRule="auto"/>
        <w:ind w:left="100" w:right="264"/>
        <w:jc w:val="both"/>
      </w:pPr>
      <w:r>
        <w:t>East Champaran district is also affected by the floods of the river Gandak, Burhi Gandak and</w:t>
      </w:r>
      <w:r>
        <w:rPr>
          <w:spacing w:val="1"/>
        </w:rPr>
        <w:t xml:space="preserve"> </w:t>
      </w:r>
      <w:r>
        <w:t>their tributaries. The decreasing number of job opportunities in the local region of champaran led</w:t>
      </w:r>
      <w:r>
        <w:rPr>
          <w:spacing w:val="-57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migration</w:t>
      </w:r>
      <w:r>
        <w:rPr>
          <w:spacing w:val="1"/>
        </w:rPr>
        <w:t xml:space="preserve"> </w:t>
      </w:r>
      <w:r>
        <w:t>of people. The location of the area, administrative set-up reorganisation of</w:t>
      </w:r>
      <w:r>
        <w:rPr>
          <w:spacing w:val="1"/>
        </w:rPr>
        <w:t xml:space="preserve"> </w:t>
      </w:r>
      <w:r>
        <w:t>smaller administration units and related aspects played an important role in the study. The study</w:t>
      </w:r>
      <w:r>
        <w:rPr>
          <w:spacing w:val="1"/>
        </w:rPr>
        <w:t xml:space="preserve"> </w:t>
      </w:r>
      <w:r>
        <w:t>of newly carved district of East Champaran</w:t>
      </w:r>
      <w:r w:rsidR="00766530">
        <w:t xml:space="preserve"> </w:t>
      </w:r>
      <w:r>
        <w:t xml:space="preserve">constists of </w:t>
      </w:r>
      <w:r w:rsidR="00766530">
        <w:t>the eastern portion of the old Ch</w:t>
      </w:r>
      <w:r>
        <w:t>amparan</w:t>
      </w:r>
      <w:r>
        <w:rPr>
          <w:spacing w:val="1"/>
        </w:rPr>
        <w:t xml:space="preserve"> </w:t>
      </w:r>
      <w:r>
        <w:t>district. The natural condition like l</w:t>
      </w:r>
      <w:r w:rsidR="00A16A56">
        <w:t>ike flat surface or physiography</w:t>
      </w:r>
      <w:r>
        <w:t>,</w:t>
      </w:r>
      <w:r w:rsidR="00A16A56">
        <w:t xml:space="preserve"> </w:t>
      </w:r>
      <w:r>
        <w:t>fertile soil, river condition,</w:t>
      </w:r>
      <w:r>
        <w:rPr>
          <w:spacing w:val="1"/>
        </w:rPr>
        <w:t xml:space="preserve"> </w:t>
      </w:r>
      <w:r w:rsidR="00A16A56">
        <w:t xml:space="preserve">monsoon climate, </w:t>
      </w:r>
      <w:r>
        <w:t>jointly present the rapid growth of population of the district.</w:t>
      </w:r>
    </w:p>
    <w:p w:rsidR="003B597B" w:rsidRDefault="003B597B" w:rsidP="00766530">
      <w:pPr>
        <w:pStyle w:val="BodyText"/>
        <w:jc w:val="both"/>
        <w:rPr>
          <w:sz w:val="26"/>
        </w:rPr>
      </w:pPr>
    </w:p>
    <w:p w:rsidR="003B597B" w:rsidRDefault="00A16A56" w:rsidP="00766530">
      <w:pPr>
        <w:spacing w:before="181"/>
        <w:ind w:left="100"/>
        <w:jc w:val="both"/>
        <w:rPr>
          <w:b/>
          <w:sz w:val="28"/>
        </w:rPr>
      </w:pPr>
      <w:r>
        <w:rPr>
          <w:b/>
          <w:sz w:val="28"/>
        </w:rPr>
        <w:t>OBJECTIVE</w:t>
      </w:r>
    </w:p>
    <w:p w:rsidR="003B597B" w:rsidRDefault="003B597B" w:rsidP="00766530">
      <w:pPr>
        <w:pStyle w:val="BodyText"/>
        <w:spacing w:before="10"/>
        <w:jc w:val="both"/>
        <w:rPr>
          <w:b/>
          <w:sz w:val="27"/>
        </w:rPr>
      </w:pPr>
    </w:p>
    <w:p w:rsidR="00A16A56" w:rsidRDefault="001B7235" w:rsidP="00A16A56">
      <w:pPr>
        <w:pStyle w:val="BodyText"/>
        <w:spacing w:line="360" w:lineRule="auto"/>
        <w:ind w:left="100" w:right="259"/>
        <w:jc w:val="both"/>
      </w:pPr>
      <w:r>
        <w:t>The present study is based on the field survey of 4 wards of Fursatganj, East Champaran. During</w:t>
      </w:r>
      <w:r>
        <w:rPr>
          <w:spacing w:val="1"/>
        </w:rPr>
        <w:t xml:space="preserve"> </w:t>
      </w:r>
      <w:r>
        <w:t>recent years almost all villages have been contributing migrant for urban centres of their own</w:t>
      </w:r>
      <w:r>
        <w:rPr>
          <w:spacing w:val="1"/>
        </w:rPr>
        <w:t xml:space="preserve"> </w:t>
      </w:r>
      <w:r>
        <w:t>villages. The food security schemes made them sustainable during covid-19. At present time the</w:t>
      </w:r>
      <w:r>
        <w:rPr>
          <w:spacing w:val="1"/>
        </w:rPr>
        <w:t xml:space="preserve"> </w:t>
      </w:r>
      <w:r w:rsidR="00A16A56">
        <w:t xml:space="preserve">study is also relevant to study </w:t>
      </w:r>
      <w:r>
        <w:t>the socio-ec</w:t>
      </w:r>
      <w:r w:rsidR="00CA0228">
        <w:t>onomic consequences of labour</w:t>
      </w:r>
      <w:r>
        <w:t xml:space="preserve"> class and movement of people for</w:t>
      </w:r>
      <w:r>
        <w:rPr>
          <w:spacing w:val="1"/>
        </w:rPr>
        <w:t xml:space="preserve"> </w:t>
      </w:r>
      <w:r>
        <w:t>their survival.</w:t>
      </w:r>
      <w:r w:rsidR="00A16A56">
        <w:t xml:space="preserve"> Further, to understand the implications of Covid-19 on the migrant workers of the rural area. The study al</w:t>
      </w:r>
      <w:r w:rsidR="00CA0228">
        <w:t>so focuses on the opportunities</w:t>
      </w:r>
      <w:r w:rsidR="00A16A56">
        <w:t xml:space="preserve"> for households and domestic workers.</w:t>
      </w:r>
    </w:p>
    <w:p w:rsidR="003B597B" w:rsidRDefault="003B597B" w:rsidP="00766530">
      <w:pPr>
        <w:pStyle w:val="Heading1"/>
        <w:jc w:val="both"/>
      </w:pPr>
    </w:p>
    <w:p w:rsidR="00A16A56" w:rsidRDefault="00A16A56" w:rsidP="00A16A56">
      <w:pPr>
        <w:tabs>
          <w:tab w:val="left" w:pos="2003"/>
        </w:tabs>
        <w:jc w:val="both"/>
      </w:pPr>
      <w:r>
        <w:tab/>
      </w:r>
    </w:p>
    <w:p w:rsidR="00A16A56" w:rsidRDefault="00A16A56" w:rsidP="00A16A56"/>
    <w:p w:rsidR="003B597B" w:rsidRPr="00A16A56" w:rsidRDefault="003B597B" w:rsidP="00A16A56">
      <w:pPr>
        <w:sectPr w:rsidR="003B597B" w:rsidRPr="00A16A56">
          <w:pgSz w:w="12240" w:h="15840"/>
          <w:pgMar w:top="1380" w:right="1180" w:bottom="280" w:left="1340" w:header="720" w:footer="720" w:gutter="0"/>
          <w:cols w:space="720"/>
        </w:sectPr>
      </w:pPr>
    </w:p>
    <w:p w:rsidR="00A16A56" w:rsidRDefault="00A16A56" w:rsidP="00A16A56">
      <w:pPr>
        <w:pStyle w:val="Heading1"/>
        <w:jc w:val="both"/>
      </w:pPr>
      <w:r>
        <w:lastRenderedPageBreak/>
        <w:t>CAUSES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MIGRATION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CHAMPARAN</w:t>
      </w:r>
    </w:p>
    <w:p w:rsidR="00A16A56" w:rsidRDefault="00A16A56" w:rsidP="00A16A56">
      <w:pPr>
        <w:tabs>
          <w:tab w:val="left" w:pos="2003"/>
        </w:tabs>
        <w:jc w:val="both"/>
      </w:pPr>
      <w:r>
        <w:tab/>
      </w:r>
    </w:p>
    <w:p w:rsidR="00A16A56" w:rsidRDefault="00A16A56" w:rsidP="00A16A56"/>
    <w:p w:rsidR="003B597B" w:rsidRDefault="001B7235" w:rsidP="00766530">
      <w:pPr>
        <w:pStyle w:val="BodyText"/>
        <w:spacing w:before="60" w:line="360" w:lineRule="auto"/>
        <w:ind w:left="100" w:right="258"/>
        <w:jc w:val="both"/>
      </w:pPr>
      <w:r>
        <w:t>Migration has differed from mobility that indicates when people change their residential area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region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another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categorized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migration.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migration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both</w:t>
      </w:r>
      <w:r>
        <w:rPr>
          <w:spacing w:val="1"/>
        </w:rPr>
        <w:t xml:space="preserve"> </w:t>
      </w:r>
      <w:r>
        <w:t>voluntary and involuntary or a sometime mixture of both types. The process of migration has a</w:t>
      </w:r>
      <w:r>
        <w:rPr>
          <w:spacing w:val="1"/>
        </w:rPr>
        <w:t xml:space="preserve"> </w:t>
      </w:r>
      <w:r>
        <w:t>very complex function. Migration is regarded as a significant variable in bringing changes in the</w:t>
      </w:r>
      <w:r>
        <w:rPr>
          <w:spacing w:val="1"/>
        </w:rPr>
        <w:t xml:space="preserve"> </w:t>
      </w:r>
      <w:r>
        <w:t>size, characteristics, structure of the population in any given area besides fertility and mortality (</w:t>
      </w:r>
      <w:r>
        <w:rPr>
          <w:spacing w:val="1"/>
        </w:rPr>
        <w:t xml:space="preserve"> </w:t>
      </w:r>
      <w:r>
        <w:t>Mosse et. al.2002). People are generally moving from depressed areas in terms of physically,</w:t>
      </w:r>
      <w:r>
        <w:rPr>
          <w:spacing w:val="1"/>
        </w:rPr>
        <w:t xml:space="preserve"> </w:t>
      </w:r>
      <w:r>
        <w:t>socially motivated factors to another where more opportunities are available (Sridharet al.,2013)</w:t>
      </w:r>
      <w:r>
        <w:rPr>
          <w:spacing w:val="1"/>
        </w:rPr>
        <w:t xml:space="preserve"> </w:t>
      </w:r>
      <w:r>
        <w:t>Millions of people leave their places of birth and residence due to such type of many reasons.</w:t>
      </w:r>
    </w:p>
    <w:p w:rsidR="003B597B" w:rsidRDefault="001B7235" w:rsidP="00766530">
      <w:pPr>
        <w:pStyle w:val="BodyText"/>
        <w:spacing w:before="160" w:line="360" w:lineRule="auto"/>
        <w:ind w:left="100" w:right="263"/>
        <w:jc w:val="both"/>
      </w:pPr>
      <w:r>
        <w:t>Bihar is a state which is going through a socio-political and economic transformation in the 21</w:t>
      </w:r>
      <w:r>
        <w:rPr>
          <w:vertAlign w:val="superscript"/>
        </w:rPr>
        <w:t>st</w:t>
      </w:r>
      <w:r>
        <w:rPr>
          <w:spacing w:val="1"/>
        </w:rPr>
        <w:t xml:space="preserve"> </w:t>
      </w:r>
      <w:r>
        <w:t>century.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state</w:t>
      </w:r>
      <w:r>
        <w:rPr>
          <w:spacing w:val="1"/>
        </w:rPr>
        <w:t xml:space="preserve"> </w:t>
      </w:r>
      <w:r>
        <w:t>remained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groups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bottom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list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terms of development</w:t>
      </w:r>
      <w:r>
        <w:rPr>
          <w:spacing w:val="1"/>
        </w:rPr>
        <w:t xml:space="preserve"> </w:t>
      </w:r>
      <w:r>
        <w:t>indicators including education, economy and health. Even within the states Bihar the levels of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indicators</w:t>
      </w:r>
      <w:r>
        <w:rPr>
          <w:spacing w:val="1"/>
        </w:rPr>
        <w:t xml:space="preserve"> </w:t>
      </w:r>
      <w:r>
        <w:t>varied</w:t>
      </w:r>
      <w:r>
        <w:rPr>
          <w:spacing w:val="1"/>
        </w:rPr>
        <w:t xml:space="preserve"> </w:t>
      </w:r>
      <w:r>
        <w:t>considerably</w:t>
      </w:r>
      <w:r>
        <w:rPr>
          <w:spacing w:val="1"/>
        </w:rPr>
        <w:t xml:space="preserve"> </w:t>
      </w:r>
      <w:r>
        <w:t>across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districts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India.</w:t>
      </w:r>
      <w:r>
        <w:rPr>
          <w:spacing w:val="1"/>
        </w:rPr>
        <w:t xml:space="preserve"> </w:t>
      </w:r>
      <w:r>
        <w:t>In this context, an</w:t>
      </w:r>
      <w:r>
        <w:rPr>
          <w:spacing w:val="1"/>
        </w:rPr>
        <w:t xml:space="preserve"> </w:t>
      </w:r>
      <w:r>
        <w:t>assessment of internal migration or inter- district migration is needed to be carried out. So, the</w:t>
      </w:r>
      <w:r>
        <w:rPr>
          <w:spacing w:val="1"/>
        </w:rPr>
        <w:t xml:space="preserve"> </w:t>
      </w:r>
      <w:r>
        <w:t>specific</w:t>
      </w:r>
      <w:r>
        <w:rPr>
          <w:spacing w:val="-1"/>
        </w:rPr>
        <w:t xml:space="preserve"> </w:t>
      </w:r>
      <w:r>
        <w:t>objectives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study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analyse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patterns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inter-districts</w:t>
      </w:r>
      <w:r>
        <w:rPr>
          <w:spacing w:val="-1"/>
        </w:rPr>
        <w:t xml:space="preserve"> </w:t>
      </w:r>
      <w:r>
        <w:t>migration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Bihar.</w:t>
      </w:r>
    </w:p>
    <w:p w:rsidR="003B597B" w:rsidRDefault="001B7235" w:rsidP="00766530">
      <w:pPr>
        <w:pStyle w:val="Heading1"/>
        <w:ind w:left="3140"/>
        <w:jc w:val="both"/>
      </w:pPr>
      <w:r>
        <w:t>District wise Migration in Bihar</w:t>
      </w:r>
    </w:p>
    <w:p w:rsidR="003B597B" w:rsidRDefault="003B597B" w:rsidP="00766530">
      <w:pPr>
        <w:pStyle w:val="BodyText"/>
        <w:jc w:val="both"/>
        <w:rPr>
          <w:b/>
          <w:sz w:val="20"/>
        </w:rPr>
      </w:pPr>
    </w:p>
    <w:p w:rsidR="003B597B" w:rsidRDefault="001B7235" w:rsidP="00766530">
      <w:pPr>
        <w:pStyle w:val="BodyText"/>
        <w:spacing w:before="11"/>
        <w:jc w:val="both"/>
        <w:rPr>
          <w:b/>
          <w:sz w:val="17"/>
        </w:rPr>
      </w:pPr>
      <w:r>
        <w:rPr>
          <w:noProof/>
          <w:lang w:bidi="hi-IN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1054779</wp:posOffset>
            </wp:positionH>
            <wp:positionV relativeFrom="paragraph">
              <wp:posOffset>156019</wp:posOffset>
            </wp:positionV>
            <wp:extent cx="5844189" cy="3471862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4189" cy="3471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597B" w:rsidRDefault="003B597B" w:rsidP="00766530">
      <w:pPr>
        <w:jc w:val="both"/>
        <w:rPr>
          <w:sz w:val="17"/>
        </w:rPr>
        <w:sectPr w:rsidR="003B597B">
          <w:pgSz w:w="12240" w:h="15840"/>
          <w:pgMar w:top="1380" w:right="1180" w:bottom="280" w:left="1340" w:header="720" w:footer="720" w:gutter="0"/>
          <w:cols w:space="720"/>
        </w:sectPr>
      </w:pPr>
    </w:p>
    <w:p w:rsidR="003B597B" w:rsidRDefault="003B597B" w:rsidP="00766530">
      <w:pPr>
        <w:pStyle w:val="BodyText"/>
        <w:jc w:val="both"/>
        <w:rPr>
          <w:b/>
          <w:sz w:val="20"/>
        </w:rPr>
      </w:pPr>
    </w:p>
    <w:p w:rsidR="003B597B" w:rsidRDefault="003B597B" w:rsidP="00766530">
      <w:pPr>
        <w:pStyle w:val="BodyText"/>
        <w:spacing w:before="10"/>
        <w:jc w:val="both"/>
        <w:rPr>
          <w:b/>
          <w:sz w:val="16"/>
        </w:rPr>
      </w:pPr>
    </w:p>
    <w:p w:rsidR="003B597B" w:rsidRDefault="001B7235" w:rsidP="00766530">
      <w:pPr>
        <w:spacing w:before="90"/>
        <w:ind w:left="100"/>
        <w:jc w:val="both"/>
        <w:rPr>
          <w:b/>
          <w:sz w:val="24"/>
        </w:rPr>
      </w:pPr>
      <w:r>
        <w:rPr>
          <w:b/>
          <w:sz w:val="24"/>
        </w:rPr>
        <w:t>WELFARE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PROVISION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MIGRANT</w:t>
      </w:r>
      <w:r w:rsidR="00A16A56">
        <w:rPr>
          <w:b/>
          <w:spacing w:val="-5"/>
          <w:sz w:val="24"/>
        </w:rPr>
        <w:t xml:space="preserve"> WORKERS </w:t>
      </w:r>
      <w:r>
        <w:rPr>
          <w:b/>
          <w:sz w:val="24"/>
        </w:rPr>
        <w:t>IN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EAST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CHAMPARAN</w:t>
      </w:r>
    </w:p>
    <w:p w:rsidR="003B597B" w:rsidRDefault="001B7235" w:rsidP="00766530">
      <w:pPr>
        <w:pStyle w:val="BodyText"/>
        <w:spacing w:before="138" w:line="360" w:lineRule="auto"/>
        <w:ind w:left="100" w:right="356"/>
        <w:jc w:val="both"/>
      </w:pPr>
      <w:r>
        <w:t>East Champaran district of Bihar is backward in several aspects. It is facing lots of challenges in</w:t>
      </w:r>
      <w:r>
        <w:rPr>
          <w:spacing w:val="-58"/>
        </w:rPr>
        <w:t xml:space="preserve"> </w:t>
      </w:r>
      <w:r>
        <w:t>developments as well as access of welfare schemes. Last year, west Champaran district faced a</w:t>
      </w:r>
      <w:r>
        <w:rPr>
          <w:spacing w:val="1"/>
        </w:rPr>
        <w:t xml:space="preserve"> </w:t>
      </w:r>
      <w:r>
        <w:t>crisis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over 1</w:t>
      </w:r>
      <w:r>
        <w:rPr>
          <w:spacing w:val="-1"/>
        </w:rPr>
        <w:t xml:space="preserve"> </w:t>
      </w:r>
      <w:r>
        <w:t>lakh migrant</w:t>
      </w:r>
      <w:r>
        <w:rPr>
          <w:spacing w:val="-1"/>
        </w:rPr>
        <w:t xml:space="preserve"> </w:t>
      </w:r>
      <w:r>
        <w:t>workers returned</w:t>
      </w:r>
      <w:r>
        <w:rPr>
          <w:spacing w:val="-1"/>
        </w:rPr>
        <w:t xml:space="preserve"> </w:t>
      </w:r>
      <w:r>
        <w:t>home during</w:t>
      </w:r>
      <w:r>
        <w:rPr>
          <w:spacing w:val="-1"/>
        </w:rPr>
        <w:t xml:space="preserve"> </w:t>
      </w:r>
      <w:r>
        <w:t>the lockdown</w:t>
      </w:r>
      <w:r>
        <w:rPr>
          <w:spacing w:val="-1"/>
        </w:rPr>
        <w:t xml:space="preserve"> </w:t>
      </w:r>
      <w:r>
        <w:t>(Times of</w:t>
      </w:r>
      <w:r>
        <w:rPr>
          <w:spacing w:val="-1"/>
        </w:rPr>
        <w:t xml:space="preserve"> </w:t>
      </w:r>
      <w:r>
        <w:t>India).</w:t>
      </w:r>
      <w:r>
        <w:rPr>
          <w:spacing w:val="-1"/>
        </w:rPr>
        <w:t xml:space="preserve"> </w:t>
      </w:r>
      <w:r>
        <w:t>But</w:t>
      </w:r>
    </w:p>
    <w:p w:rsidR="003B597B" w:rsidRDefault="001B7235" w:rsidP="00766530">
      <w:pPr>
        <w:pStyle w:val="BodyText"/>
        <w:spacing w:line="360" w:lineRule="auto"/>
        <w:ind w:left="100" w:right="298"/>
        <w:jc w:val="both"/>
      </w:pPr>
      <w:r>
        <w:t>with</w:t>
      </w:r>
      <w:r>
        <w:rPr>
          <w:spacing w:val="-3"/>
        </w:rPr>
        <w:t xml:space="preserve"> </w:t>
      </w:r>
      <w:r>
        <w:t>district</w:t>
      </w:r>
      <w:r>
        <w:rPr>
          <w:spacing w:val="-2"/>
        </w:rPr>
        <w:t xml:space="preserve"> </w:t>
      </w:r>
      <w:r>
        <w:t>administration’s</w:t>
      </w:r>
      <w:r>
        <w:rPr>
          <w:spacing w:val="-3"/>
        </w:rPr>
        <w:t xml:space="preserve"> </w:t>
      </w:r>
      <w:r>
        <w:t>help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workers</w:t>
      </w:r>
      <w:r>
        <w:rPr>
          <w:spacing w:val="-2"/>
        </w:rPr>
        <w:t xml:space="preserve"> </w:t>
      </w:r>
      <w:r>
        <w:t>grouped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form</w:t>
      </w:r>
      <w:r>
        <w:rPr>
          <w:spacing w:val="-3"/>
        </w:rPr>
        <w:t xml:space="preserve"> </w:t>
      </w:r>
      <w:r>
        <w:t>manufacturing</w:t>
      </w:r>
      <w:r>
        <w:rPr>
          <w:spacing w:val="-2"/>
        </w:rPr>
        <w:t xml:space="preserve"> </w:t>
      </w:r>
      <w:r>
        <w:t>startups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could</w:t>
      </w:r>
      <w:r>
        <w:rPr>
          <w:spacing w:val="-57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a model for Bihar’s transformation.</w:t>
      </w:r>
    </w:p>
    <w:p w:rsidR="003B597B" w:rsidRDefault="001B7235" w:rsidP="00766530">
      <w:pPr>
        <w:pStyle w:val="BodyText"/>
        <w:spacing w:before="160" w:line="360" w:lineRule="auto"/>
        <w:ind w:left="100" w:right="258"/>
        <w:jc w:val="both"/>
      </w:pPr>
      <w:r>
        <w:t>For more than a century, labour has been Champaran most famous export. From the days when</w:t>
      </w:r>
      <w:r>
        <w:rPr>
          <w:spacing w:val="1"/>
        </w:rPr>
        <w:t xml:space="preserve"> </w:t>
      </w:r>
      <w:r>
        <w:t>indentured</w:t>
      </w:r>
      <w:r>
        <w:rPr>
          <w:spacing w:val="1"/>
        </w:rPr>
        <w:t xml:space="preserve"> </w:t>
      </w:r>
      <w:r>
        <w:t>labourers</w:t>
      </w:r>
      <w:r>
        <w:rPr>
          <w:spacing w:val="1"/>
        </w:rPr>
        <w:t xml:space="preserve"> </w:t>
      </w:r>
      <w:r>
        <w:t>sailed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Mauritius,</w:t>
      </w:r>
      <w:r>
        <w:rPr>
          <w:spacing w:val="1"/>
        </w:rPr>
        <w:t xml:space="preserve"> </w:t>
      </w:r>
      <w:r>
        <w:t>Fiji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West</w:t>
      </w:r>
      <w:r>
        <w:rPr>
          <w:spacing w:val="1"/>
        </w:rPr>
        <w:t xml:space="preserve"> </w:t>
      </w:r>
      <w:r>
        <w:t>Indians</w:t>
      </w:r>
      <w:r>
        <w:rPr>
          <w:spacing w:val="1"/>
        </w:rPr>
        <w:t xml:space="preserve"> </w:t>
      </w:r>
      <w:r>
        <w:t>Islands,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60"/>
        </w:rPr>
        <w:t xml:space="preserve"> </w:t>
      </w:r>
      <w:r>
        <w:t>recent</w:t>
      </w:r>
      <w:r>
        <w:rPr>
          <w:spacing w:val="1"/>
        </w:rPr>
        <w:t xml:space="preserve"> </w:t>
      </w:r>
      <w:r>
        <w:t>migration to Gulf countries and bigger Indian cities, leaving home for better economic prospects</w:t>
      </w:r>
      <w:r>
        <w:rPr>
          <w:spacing w:val="1"/>
        </w:rPr>
        <w:t xml:space="preserve"> </w:t>
      </w:r>
      <w:r>
        <w:t>has been a way of life here. After interacting with villagers of Fursatganj, Bairiya, Chandhraiya</w:t>
      </w:r>
      <w:r>
        <w:rPr>
          <w:spacing w:val="1"/>
        </w:rPr>
        <w:t xml:space="preserve"> </w:t>
      </w:r>
      <w:r>
        <w:t>and Turkauliya in which ward no. 5, 6, 7, 8, 9, 10, 11 found that maximum people from East</w:t>
      </w:r>
      <w:r>
        <w:rPr>
          <w:spacing w:val="1"/>
        </w:rPr>
        <w:t xml:space="preserve"> </w:t>
      </w:r>
      <w:r>
        <w:t>Champaran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engaged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Jute</w:t>
      </w:r>
      <w:r>
        <w:rPr>
          <w:spacing w:val="1"/>
        </w:rPr>
        <w:t xml:space="preserve"> </w:t>
      </w:r>
      <w:r>
        <w:t>Industry</w:t>
      </w:r>
      <w:r>
        <w:rPr>
          <w:spacing w:val="1"/>
        </w:rPr>
        <w:t xml:space="preserve"> </w:t>
      </w:r>
      <w:r>
        <w:t>outside</w:t>
      </w:r>
      <w:r>
        <w:rPr>
          <w:spacing w:val="1"/>
        </w:rPr>
        <w:t xml:space="preserve"> </w:t>
      </w:r>
      <w:r>
        <w:t>Bihar.</w:t>
      </w:r>
      <w:r>
        <w:rPr>
          <w:spacing w:val="1"/>
        </w:rPr>
        <w:t xml:space="preserve"> </w:t>
      </w:r>
      <w:r>
        <w:t>Male</w:t>
      </w:r>
      <w:r>
        <w:rPr>
          <w:spacing w:val="1"/>
        </w:rPr>
        <w:t xml:space="preserve"> </w:t>
      </w:r>
      <w:r>
        <w:t>workers</w:t>
      </w:r>
      <w:r>
        <w:rPr>
          <w:spacing w:val="1"/>
        </w:rPr>
        <w:t xml:space="preserve"> </w:t>
      </w:r>
      <w:r>
        <w:t>prefer</w:t>
      </w:r>
      <w:r>
        <w:rPr>
          <w:spacing w:val="1"/>
        </w:rPr>
        <w:t xml:space="preserve"> </w:t>
      </w:r>
      <w:r>
        <w:t>working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Vijayawada (Andhra Pradesh), Bangalore (Karnataka) and Kolkata (West Bengal). This Industry</w:t>
      </w:r>
      <w:r>
        <w:rPr>
          <w:spacing w:val="-57"/>
        </w:rPr>
        <w:t xml:space="preserve"> </w:t>
      </w:r>
      <w:r>
        <w:t>gives them good wages as well as opportunities for further growth. Migrant workers forced to</w:t>
      </w:r>
      <w:r>
        <w:rPr>
          <w:spacing w:val="1"/>
        </w:rPr>
        <w:t xml:space="preserve"> </w:t>
      </w:r>
      <w:r>
        <w:t>stay in their village due to lockdown. This was the difficult time for them to stay at home and</w:t>
      </w:r>
      <w:r>
        <w:rPr>
          <w:spacing w:val="1"/>
        </w:rPr>
        <w:t xml:space="preserve"> </w:t>
      </w:r>
      <w:r>
        <w:t>look after their families. People demanded small factories in their village or near by town so that</w:t>
      </w:r>
      <w:r>
        <w:rPr>
          <w:spacing w:val="1"/>
        </w:rPr>
        <w:t xml:space="preserve"> </w:t>
      </w:r>
      <w:r>
        <w:t>it may fetch good opportunities.</w:t>
      </w:r>
    </w:p>
    <w:p w:rsidR="003B597B" w:rsidRDefault="001B7235" w:rsidP="00766530">
      <w:pPr>
        <w:pStyle w:val="Heading1"/>
        <w:jc w:val="both"/>
      </w:pPr>
      <w:r>
        <w:t>CONCLUSION:</w:t>
      </w:r>
    </w:p>
    <w:p w:rsidR="003B597B" w:rsidRDefault="003B597B" w:rsidP="00766530">
      <w:pPr>
        <w:pStyle w:val="BodyText"/>
        <w:spacing w:before="10"/>
        <w:jc w:val="both"/>
        <w:rPr>
          <w:b/>
          <w:sz w:val="25"/>
        </w:rPr>
      </w:pPr>
    </w:p>
    <w:p w:rsidR="003B597B" w:rsidRDefault="001B7235" w:rsidP="00766530">
      <w:pPr>
        <w:pStyle w:val="BodyText"/>
        <w:spacing w:line="360" w:lineRule="auto"/>
        <w:ind w:left="100" w:right="258"/>
        <w:jc w:val="both"/>
      </w:pPr>
      <w:r>
        <w:t>The findings from this study imply that the people living in centrally located wards and villages</w:t>
      </w:r>
      <w:r>
        <w:rPr>
          <w:spacing w:val="1"/>
        </w:rPr>
        <w:t xml:space="preserve"> </w:t>
      </w:r>
      <w:r>
        <w:t>are more migratory as compared to the peripheral districts of Bihar. Several government schemes</w:t>
      </w:r>
      <w:r>
        <w:rPr>
          <w:spacing w:val="-57"/>
        </w:rPr>
        <w:t xml:space="preserve"> </w:t>
      </w:r>
      <w:r>
        <w:t>have led to the workers of the Champaran to live and survive. Food security schemes kept them</w:t>
      </w:r>
      <w:r>
        <w:rPr>
          <w:spacing w:val="1"/>
        </w:rPr>
        <w:t xml:space="preserve"> </w:t>
      </w:r>
      <w:r>
        <w:t>motivated. The gross migrations in this district also comprises a high level of both in-migration</w:t>
      </w:r>
      <w:r>
        <w:rPr>
          <w:spacing w:val="1"/>
        </w:rPr>
        <w:t xml:space="preserve"> </w:t>
      </w:r>
      <w:r>
        <w:t>rates. Although the gross migration is found to be higher in the centrally located districts, the</w:t>
      </w:r>
      <w:r>
        <w:rPr>
          <w:spacing w:val="1"/>
        </w:rPr>
        <w:t xml:space="preserve"> </w:t>
      </w:r>
      <w:r>
        <w:t>pattern</w:t>
      </w:r>
      <w:r>
        <w:rPr>
          <w:spacing w:val="1"/>
        </w:rPr>
        <w:t xml:space="preserve"> </w:t>
      </w:r>
      <w:r>
        <w:t>distribution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net</w:t>
      </w:r>
      <w:r>
        <w:rPr>
          <w:spacing w:val="1"/>
        </w:rPr>
        <w:t xml:space="preserve"> </w:t>
      </w:r>
      <w:r>
        <w:t>migration</w:t>
      </w:r>
      <w:r>
        <w:rPr>
          <w:spacing w:val="1"/>
        </w:rPr>
        <w:t xml:space="preserve"> </w:t>
      </w:r>
      <w:r>
        <w:t>rates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discrete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terms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regional</w:t>
      </w:r>
      <w:r>
        <w:rPr>
          <w:spacing w:val="1"/>
        </w:rPr>
        <w:t xml:space="preserve"> </w:t>
      </w:r>
      <w:r>
        <w:t>dimension.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migration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result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inequality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distribution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opportunities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restrictions.</w:t>
      </w:r>
      <w:r>
        <w:rPr>
          <w:spacing w:val="1"/>
        </w:rPr>
        <w:t xml:space="preserve"> </w:t>
      </w:r>
      <w:r>
        <w:t>Historically,</w:t>
      </w:r>
      <w:r>
        <w:rPr>
          <w:spacing w:val="1"/>
        </w:rPr>
        <w:t xml:space="preserve"> </w:t>
      </w:r>
      <w:r>
        <w:t>migration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linked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urbanization,</w:t>
      </w:r>
      <w:r>
        <w:rPr>
          <w:spacing w:val="1"/>
        </w:rPr>
        <w:t xml:space="preserve"> </w:t>
      </w:r>
      <w:r>
        <w:t>industrialization</w:t>
      </w:r>
      <w:r>
        <w:rPr>
          <w:spacing w:val="1"/>
        </w:rPr>
        <w:t xml:space="preserve"> </w:t>
      </w:r>
      <w:r>
        <w:t>,development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 w:rsidR="00CA0228">
        <w:t>sustainable. This sustainability</w:t>
      </w:r>
      <w:r>
        <w:t xml:space="preserve"> has led the villagers of East Champaran region to live a better and</w:t>
      </w:r>
      <w:r>
        <w:rPr>
          <w:spacing w:val="1"/>
        </w:rPr>
        <w:t xml:space="preserve"> </w:t>
      </w:r>
      <w:r>
        <w:t>dignified life.</w:t>
      </w: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</w:p>
    <w:p w:rsidR="00A079E3" w:rsidRPr="00A16A56" w:rsidRDefault="00A079E3" w:rsidP="00766530">
      <w:pPr>
        <w:pStyle w:val="BodyText"/>
        <w:spacing w:line="360" w:lineRule="auto"/>
        <w:ind w:left="100" w:right="258"/>
        <w:jc w:val="both"/>
        <w:rPr>
          <w:b/>
          <w:bCs/>
        </w:rPr>
      </w:pPr>
      <w:r w:rsidRPr="00A16A56">
        <w:rPr>
          <w:b/>
          <w:bCs/>
        </w:rPr>
        <w:lastRenderedPageBreak/>
        <w:t>REFERENCE:</w:t>
      </w: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  <w:r>
        <w:t>1.</w:t>
      </w:r>
      <w:r w:rsidRPr="00A079E3">
        <w:t xml:space="preserve"> </w:t>
      </w:r>
      <w:r>
        <w:t xml:space="preserve">Ahmad. E. : “Migration in Bihar”, Bombay Geographical Magazine Vol. 8 &amp; 9 : Planning </w:t>
      </w: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  <w:r>
        <w:t xml:space="preserve">Patna, Patna Univertsity Journal 1962, Vol. VIII, PP. 31-44. </w:t>
      </w: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  <w:r>
        <w:t xml:space="preserve">2.Backer, H. (1930-31) : “ Forms of population movement”, Social forms, pp. 147-61. </w:t>
      </w: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  <w:r>
        <w:t xml:space="preserve">Bagai, S.B. (1956) : “Trends of urbanization and rural-urban migration in India 1905-51”, </w:t>
      </w: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  <w:r>
        <w:t>Indian economic Journal conference No. 1956, pp. 15-29.</w:t>
      </w:r>
    </w:p>
    <w:p w:rsidR="00A079E3" w:rsidRDefault="00CA0228" w:rsidP="00766530">
      <w:pPr>
        <w:pStyle w:val="BodyText"/>
        <w:spacing w:line="360" w:lineRule="auto"/>
        <w:ind w:left="100" w:right="258"/>
        <w:jc w:val="both"/>
      </w:pPr>
      <w:r>
        <w:t xml:space="preserve">3 </w:t>
      </w:r>
      <w:r w:rsidR="00A079E3">
        <w:t xml:space="preserve">.Curry, L. (1972) : “ Spatial analysis of gravity flows,” Regional Studies Vol. 6. </w:t>
      </w: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  <w:r>
        <w:t xml:space="preserve">Dasgupta, B.Laishley, R. and Lipton, M. (1975) : “Migration from Rural Areas, “ Institute of </w:t>
      </w: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  <w:r>
        <w:t>Development Studies, Bridhton.</w:t>
      </w:r>
    </w:p>
    <w:p w:rsidR="00A079E3" w:rsidRDefault="00CA0228" w:rsidP="00766530">
      <w:pPr>
        <w:pStyle w:val="BodyText"/>
        <w:spacing w:line="360" w:lineRule="auto"/>
        <w:ind w:left="100" w:right="258"/>
        <w:jc w:val="both"/>
      </w:pPr>
      <w:r>
        <w:t xml:space="preserve">4 </w:t>
      </w:r>
      <w:r w:rsidR="00A079E3">
        <w:t xml:space="preserve">Foster, W. : “Early travels in India”, pp. 1583-1619, Oxford University Press. Gahurye, G.S </w:t>
      </w: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  <w:r>
        <w:t xml:space="preserve">(1969) : “Caste and Race in India”, Popular Prakashan, Bombay, P.6. </w:t>
      </w: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  <w:r>
        <w:t xml:space="preserve">Gangull, B.N (1947): “Population and Development”, S. Chand and Co. Ltd. New Delhi, P. </w:t>
      </w: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  <w:r>
        <w:t>54</w:t>
      </w:r>
    </w:p>
    <w:p w:rsidR="00A079E3" w:rsidRDefault="00CA0228" w:rsidP="00766530">
      <w:pPr>
        <w:pStyle w:val="BodyText"/>
        <w:spacing w:line="360" w:lineRule="auto"/>
        <w:ind w:left="100" w:right="258"/>
        <w:jc w:val="both"/>
      </w:pPr>
      <w:r>
        <w:t>5</w:t>
      </w:r>
      <w:r w:rsidR="00A079E3">
        <w:t xml:space="preserve">.Johnston, M.A. (1983) : Urban squatting and migrants in peninsular Malaysia”, International </w:t>
      </w: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  <w:r>
        <w:t xml:space="preserve">Migration Review, Vol.17, No. 1. </w:t>
      </w: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  <w:r>
        <w:t xml:space="preserve">6.Kempinski, T. (1961) : “Rural migration”, Rural Sociology, Vol. 26, March, PP. 70-73. </w:t>
      </w: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  <w:r>
        <w:t xml:space="preserve">Keyfitz, N. (1971) : “Migration as a means of population control”, Population Studies, Vol. </w:t>
      </w: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  <w:r>
        <w:t>25, PP. 63-72.</w:t>
      </w: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  <w:r>
        <w:t>7.</w:t>
      </w:r>
      <w:r w:rsidR="00CA0228">
        <w:t xml:space="preserve"> </w:t>
      </w:r>
      <w:r>
        <w:t>Permi, M.K. (1976) : “Urban out-Migration : Its pattern Characteristics of Out- Migrants”,</w:t>
      </w: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  <w:r>
        <w:t>Mukherji Shekhar, 2001, “Low Quality Migration in India: The Phenomena of distressed migration and acute urban decay, wp 1-24, International Institute of Population studies, Bombay, India.</w:t>
      </w: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  <w:r>
        <w:t>8</w:t>
      </w:r>
      <w:r w:rsidR="00CA0228">
        <w:t xml:space="preserve"> </w:t>
      </w:r>
      <w:r>
        <w:t>Piketty Thomas, 2014, Capital in the Twenty- first Century P 104-108 Howard University Press.</w:t>
      </w:r>
      <w:r>
        <w:tab/>
      </w: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  <w:r>
        <w:t>9.</w:t>
      </w:r>
      <w:r w:rsidR="00CA0228">
        <w:t xml:space="preserve"> </w:t>
      </w:r>
      <w:r>
        <w:t>Bhagwati, Jagdish, 2010; In Defense of Globalisation, New Delhi: Oxford University Press.</w:t>
      </w:r>
    </w:p>
    <w:p w:rsidR="00A079E3" w:rsidRDefault="00A079E3" w:rsidP="00766530">
      <w:pPr>
        <w:pStyle w:val="BodyText"/>
        <w:spacing w:line="360" w:lineRule="auto"/>
        <w:ind w:left="100" w:right="258"/>
        <w:jc w:val="both"/>
      </w:pPr>
      <w:r>
        <w:t>Brady, D., J. Beckfield, and M. Seeleib-Kaiser, 2005; "Economic globalisation and the welfare state in affluent democracies: 1975-2001,".</w:t>
      </w:r>
    </w:p>
    <w:p w:rsidR="00A16A56" w:rsidRPr="00A16A56" w:rsidRDefault="00A16A56" w:rsidP="00A16A56">
      <w:pPr>
        <w:widowControl/>
        <w:autoSpaceDE/>
        <w:autoSpaceDN/>
        <w:spacing w:after="200" w:line="276" w:lineRule="auto"/>
        <w:contextualSpacing/>
        <w:jc w:val="both"/>
        <w:rPr>
          <w:sz w:val="24"/>
          <w:szCs w:val="24"/>
        </w:rPr>
      </w:pPr>
      <w:r w:rsidRPr="00A16A56">
        <w:rPr>
          <w:sz w:val="24"/>
          <w:szCs w:val="24"/>
        </w:rPr>
        <w:t xml:space="preserve">  </w:t>
      </w:r>
      <w:r w:rsidR="00CA0228">
        <w:rPr>
          <w:sz w:val="24"/>
          <w:szCs w:val="24"/>
        </w:rPr>
        <w:t>10.</w:t>
      </w:r>
      <w:r w:rsidRPr="00A16A56">
        <w:rPr>
          <w:sz w:val="24"/>
          <w:szCs w:val="24"/>
        </w:rPr>
        <w:t>Dr. Gopala Menon V.M., Census of India (2011) “Rural Urban Distribution of Polulation” series. Provisional Population Totals paper Vol.2 P.63-69.</w:t>
      </w:r>
    </w:p>
    <w:p w:rsidR="00A16A56" w:rsidRDefault="00A16A56" w:rsidP="00766530">
      <w:pPr>
        <w:pStyle w:val="BodyText"/>
        <w:spacing w:line="360" w:lineRule="auto"/>
        <w:ind w:left="100" w:right="258"/>
        <w:jc w:val="both"/>
      </w:pPr>
    </w:p>
    <w:sectPr w:rsidR="00A16A56" w:rsidSect="003B597B">
      <w:pgSz w:w="12240" w:h="15840"/>
      <w:pgMar w:top="1500" w:right="1180" w:bottom="280" w:left="1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1D2D8C"/>
    <w:multiLevelType w:val="hybridMultilevel"/>
    <w:tmpl w:val="1E46E25E"/>
    <w:lvl w:ilvl="0" w:tplc="04090011">
      <w:start w:val="1"/>
      <w:numFmt w:val="decimal"/>
      <w:lvlText w:val="%1)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B597B"/>
    <w:rsid w:val="001B7235"/>
    <w:rsid w:val="003B597B"/>
    <w:rsid w:val="00766530"/>
    <w:rsid w:val="00824D5C"/>
    <w:rsid w:val="00A079E3"/>
    <w:rsid w:val="00A16A56"/>
    <w:rsid w:val="00AE571B"/>
    <w:rsid w:val="00C92F8B"/>
    <w:rsid w:val="00CA0228"/>
    <w:rsid w:val="00D24215"/>
    <w:rsid w:val="00E25D2A"/>
    <w:rsid w:val="00FC04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B597B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3B597B"/>
    <w:pPr>
      <w:spacing w:before="160"/>
      <w:ind w:left="1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B597B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3B597B"/>
  </w:style>
  <w:style w:type="paragraph" w:customStyle="1" w:styleId="TableParagraph">
    <w:name w:val="Table Paragraph"/>
    <w:basedOn w:val="Normal"/>
    <w:uiPriority w:val="1"/>
    <w:qFormat/>
    <w:rsid w:val="003B597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1339</Words>
  <Characters>7637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Champaran report</vt:lpstr>
    </vt:vector>
  </TitlesOfParts>
  <Company/>
  <LinksUpToDate>false</LinksUpToDate>
  <CharactersWithSpaces>8959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Champaran report</dc:title>
  <dc:creator>mk</dc:creator>
  <cp:lastModifiedBy>mk</cp:lastModifiedBy>
  <cp:revision>11</cp:revision>
  <dcterms:created xsi:type="dcterms:W3CDTF">2023-04-10T13:14:00Z</dcterms:created>
  <dcterms:modified xsi:type="dcterms:W3CDTF">2023-04-11T12:48:00Z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2023-04-09T00:00:00Z</vt:filetime>
  </property>
</Properties>
</file>