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3B6FD6" w14:textId="2ACCDBDE" w:rsidR="00EC7CB2" w:rsidRPr="005E7DEF" w:rsidRDefault="00EC7CB2" w:rsidP="005E7DEF">
      <w:pPr>
        <w:spacing w:line="360" w:lineRule="auto"/>
        <w:jc w:val="center"/>
        <w:rPr>
          <w:rFonts w:ascii="Times New Roman" w:hAnsi="Times New Roman" w:cs="Times New Roman"/>
          <w:b/>
          <w:bCs/>
          <w:sz w:val="24"/>
          <w:szCs w:val="24"/>
        </w:rPr>
      </w:pPr>
      <w:r w:rsidRPr="005E7DEF">
        <w:rPr>
          <w:rFonts w:ascii="Times New Roman" w:hAnsi="Times New Roman" w:cs="Times New Roman"/>
          <w:b/>
          <w:bCs/>
          <w:sz w:val="24"/>
          <w:szCs w:val="24"/>
        </w:rPr>
        <w:t>Good Governance Initiatives by the NDA Government (2014-2021)</w:t>
      </w:r>
    </w:p>
    <w:p w14:paraId="55332CBB" w14:textId="4E5194F8" w:rsidR="00EC7CB2" w:rsidRPr="005E7DEF" w:rsidRDefault="00EC7CB2" w:rsidP="005E7DEF">
      <w:pPr>
        <w:spacing w:line="360" w:lineRule="auto"/>
        <w:jc w:val="center"/>
        <w:rPr>
          <w:rFonts w:ascii="Times New Roman" w:hAnsi="Times New Roman" w:cs="Times New Roman"/>
          <w:b/>
          <w:bCs/>
          <w:sz w:val="24"/>
          <w:szCs w:val="24"/>
        </w:rPr>
      </w:pPr>
      <w:r w:rsidRPr="005E7DEF">
        <w:rPr>
          <w:rFonts w:ascii="Times New Roman" w:hAnsi="Times New Roman" w:cs="Times New Roman"/>
          <w:b/>
          <w:bCs/>
          <w:sz w:val="24"/>
          <w:szCs w:val="24"/>
        </w:rPr>
        <w:t>(Analytical Study)</w:t>
      </w:r>
    </w:p>
    <w:p w14:paraId="5851CD05" w14:textId="77777777" w:rsidR="00EC7CB2" w:rsidRPr="005E7DEF" w:rsidRDefault="00EC7CB2" w:rsidP="005E7DEF">
      <w:pPr>
        <w:spacing w:line="360" w:lineRule="auto"/>
        <w:jc w:val="both"/>
        <w:rPr>
          <w:rFonts w:ascii="Times New Roman" w:hAnsi="Times New Roman" w:cs="Times New Roman"/>
          <w:b/>
          <w:bCs/>
          <w:sz w:val="24"/>
          <w:szCs w:val="24"/>
        </w:rPr>
      </w:pPr>
    </w:p>
    <w:p w14:paraId="7784A6C9" w14:textId="12A8FCE7" w:rsidR="00764BBB" w:rsidRPr="005E7DEF" w:rsidRDefault="00764BBB" w:rsidP="005E7DEF">
      <w:pPr>
        <w:spacing w:line="360" w:lineRule="auto"/>
        <w:jc w:val="both"/>
        <w:rPr>
          <w:rFonts w:ascii="Times New Roman" w:hAnsi="Times New Roman" w:cs="Times New Roman"/>
          <w:sz w:val="24"/>
          <w:szCs w:val="24"/>
        </w:rPr>
      </w:pPr>
      <w:r w:rsidRPr="005E7DEF">
        <w:rPr>
          <w:rFonts w:ascii="Times New Roman" w:hAnsi="Times New Roman" w:cs="Times New Roman"/>
          <w:b/>
          <w:bCs/>
          <w:sz w:val="24"/>
          <w:szCs w:val="24"/>
        </w:rPr>
        <w:t>Author</w:t>
      </w:r>
      <w:r w:rsidRPr="005E7DEF">
        <w:rPr>
          <w:rFonts w:ascii="Times New Roman" w:hAnsi="Times New Roman" w:cs="Times New Roman"/>
          <w:sz w:val="24"/>
          <w:szCs w:val="24"/>
        </w:rPr>
        <w:t xml:space="preserve">- Bhawana Sharma                                                                             </w:t>
      </w:r>
      <w:r w:rsidRPr="005E7DEF">
        <w:rPr>
          <w:rFonts w:ascii="Times New Roman" w:hAnsi="Times New Roman" w:cs="Times New Roman"/>
          <w:b/>
          <w:bCs/>
          <w:sz w:val="24"/>
          <w:szCs w:val="24"/>
        </w:rPr>
        <w:t>Co-Author</w:t>
      </w:r>
      <w:r w:rsidRPr="005E7DEF">
        <w:rPr>
          <w:rFonts w:ascii="Times New Roman" w:hAnsi="Times New Roman" w:cs="Times New Roman"/>
          <w:sz w:val="24"/>
          <w:szCs w:val="24"/>
        </w:rPr>
        <w:t>- Pintu Kumar Pandey</w:t>
      </w:r>
    </w:p>
    <w:p w14:paraId="32769C10" w14:textId="32335C9A" w:rsidR="00764BBB" w:rsidRPr="005E7DEF" w:rsidRDefault="00764BBB" w:rsidP="005E7DEF">
      <w:pPr>
        <w:spacing w:line="360" w:lineRule="auto"/>
        <w:jc w:val="both"/>
        <w:rPr>
          <w:rFonts w:ascii="Times New Roman" w:hAnsi="Times New Roman" w:cs="Times New Roman"/>
          <w:sz w:val="24"/>
          <w:szCs w:val="24"/>
        </w:rPr>
      </w:pPr>
      <w:proofErr w:type="spellStart"/>
      <w:r w:rsidRPr="005E7DEF">
        <w:rPr>
          <w:rFonts w:ascii="Times New Roman" w:hAnsi="Times New Roman" w:cs="Times New Roman"/>
          <w:sz w:val="24"/>
          <w:szCs w:val="24"/>
        </w:rPr>
        <w:t>Phd</w:t>
      </w:r>
      <w:proofErr w:type="spellEnd"/>
      <w:r w:rsidRPr="005E7DEF">
        <w:rPr>
          <w:rFonts w:ascii="Times New Roman" w:hAnsi="Times New Roman" w:cs="Times New Roman"/>
          <w:sz w:val="24"/>
          <w:szCs w:val="24"/>
        </w:rPr>
        <w:t xml:space="preserve"> Research </w:t>
      </w:r>
      <w:proofErr w:type="gramStart"/>
      <w:r w:rsidRPr="005E7DEF">
        <w:rPr>
          <w:rFonts w:ascii="Times New Roman" w:hAnsi="Times New Roman" w:cs="Times New Roman"/>
          <w:sz w:val="24"/>
          <w:szCs w:val="24"/>
        </w:rPr>
        <w:t xml:space="preserve">Scholar,   </w:t>
      </w:r>
      <w:proofErr w:type="gramEnd"/>
      <w:r w:rsidRPr="005E7DEF">
        <w:rPr>
          <w:rFonts w:ascii="Times New Roman" w:hAnsi="Times New Roman" w:cs="Times New Roman"/>
          <w:sz w:val="24"/>
          <w:szCs w:val="24"/>
        </w:rPr>
        <w:t xml:space="preserve">                                                                                 </w:t>
      </w:r>
      <w:proofErr w:type="spellStart"/>
      <w:r w:rsidRPr="005E7DEF">
        <w:rPr>
          <w:rFonts w:ascii="Times New Roman" w:hAnsi="Times New Roman" w:cs="Times New Roman"/>
          <w:sz w:val="24"/>
          <w:szCs w:val="24"/>
        </w:rPr>
        <w:t>Phd</w:t>
      </w:r>
      <w:proofErr w:type="spellEnd"/>
      <w:r w:rsidRPr="005E7DEF">
        <w:rPr>
          <w:rFonts w:ascii="Times New Roman" w:hAnsi="Times New Roman" w:cs="Times New Roman"/>
          <w:sz w:val="24"/>
          <w:szCs w:val="24"/>
        </w:rPr>
        <w:t xml:space="preserve"> Research Scholar, </w:t>
      </w:r>
    </w:p>
    <w:p w14:paraId="65C6373B" w14:textId="14B2821E" w:rsidR="00764BBB" w:rsidRPr="005E7DEF" w:rsidRDefault="00764BBB" w:rsidP="005E7DEF">
      <w:pPr>
        <w:spacing w:line="360" w:lineRule="auto"/>
        <w:jc w:val="both"/>
        <w:rPr>
          <w:rFonts w:ascii="Times New Roman" w:hAnsi="Times New Roman" w:cs="Times New Roman"/>
          <w:sz w:val="24"/>
          <w:szCs w:val="24"/>
        </w:rPr>
      </w:pPr>
      <w:r w:rsidRPr="005E7DEF">
        <w:rPr>
          <w:rFonts w:ascii="Times New Roman" w:hAnsi="Times New Roman" w:cs="Times New Roman"/>
          <w:sz w:val="24"/>
          <w:szCs w:val="24"/>
        </w:rPr>
        <w:t>(Department of Political Science</w:t>
      </w:r>
      <w:proofErr w:type="gramStart"/>
      <w:r w:rsidRPr="005E7DEF">
        <w:rPr>
          <w:rFonts w:ascii="Times New Roman" w:hAnsi="Times New Roman" w:cs="Times New Roman"/>
          <w:sz w:val="24"/>
          <w:szCs w:val="24"/>
        </w:rPr>
        <w:t xml:space="preserve">),   </w:t>
      </w:r>
      <w:proofErr w:type="gramEnd"/>
      <w:r w:rsidRPr="005E7DEF">
        <w:rPr>
          <w:rFonts w:ascii="Times New Roman" w:hAnsi="Times New Roman" w:cs="Times New Roman"/>
          <w:sz w:val="24"/>
          <w:szCs w:val="24"/>
        </w:rPr>
        <w:t xml:space="preserve">                                                           </w:t>
      </w:r>
      <w:r w:rsidR="00446A00" w:rsidRPr="005E7DEF">
        <w:rPr>
          <w:rFonts w:ascii="Times New Roman" w:hAnsi="Times New Roman" w:cs="Times New Roman"/>
          <w:sz w:val="24"/>
          <w:szCs w:val="24"/>
        </w:rPr>
        <w:tab/>
      </w:r>
      <w:r w:rsidRPr="005E7DEF">
        <w:rPr>
          <w:rFonts w:ascii="Times New Roman" w:hAnsi="Times New Roman" w:cs="Times New Roman"/>
          <w:sz w:val="24"/>
          <w:szCs w:val="24"/>
        </w:rPr>
        <w:t>Department of Political Science,</w:t>
      </w:r>
    </w:p>
    <w:p w14:paraId="22000C95" w14:textId="2C6423EF" w:rsidR="00764BBB" w:rsidRPr="005E7DEF" w:rsidRDefault="00764BBB" w:rsidP="005E7DEF">
      <w:pPr>
        <w:spacing w:line="360" w:lineRule="auto"/>
        <w:jc w:val="both"/>
        <w:rPr>
          <w:rFonts w:ascii="Times New Roman" w:hAnsi="Times New Roman" w:cs="Times New Roman"/>
          <w:sz w:val="24"/>
          <w:szCs w:val="24"/>
        </w:rPr>
      </w:pPr>
      <w:r w:rsidRPr="005E7DEF">
        <w:rPr>
          <w:rFonts w:ascii="Times New Roman" w:hAnsi="Times New Roman" w:cs="Times New Roman"/>
          <w:sz w:val="24"/>
          <w:szCs w:val="24"/>
        </w:rPr>
        <w:t xml:space="preserve">Mahatma Gandhi Central University Bihar                                              </w:t>
      </w:r>
      <w:r w:rsidR="00446A00" w:rsidRPr="005E7DEF">
        <w:rPr>
          <w:rFonts w:ascii="Times New Roman" w:hAnsi="Times New Roman" w:cs="Times New Roman"/>
          <w:sz w:val="24"/>
          <w:szCs w:val="24"/>
        </w:rPr>
        <w:tab/>
      </w:r>
      <w:r w:rsidRPr="005E7DEF">
        <w:rPr>
          <w:rFonts w:ascii="Times New Roman" w:hAnsi="Times New Roman" w:cs="Times New Roman"/>
          <w:sz w:val="24"/>
          <w:szCs w:val="24"/>
        </w:rPr>
        <w:t>University of Lucknow.</w:t>
      </w:r>
    </w:p>
    <w:p w14:paraId="369294E0" w14:textId="3575DA1B" w:rsidR="00764BBB" w:rsidRPr="005E7DEF" w:rsidRDefault="00000000" w:rsidP="005E7DEF">
      <w:pPr>
        <w:spacing w:line="360" w:lineRule="auto"/>
        <w:jc w:val="both"/>
        <w:rPr>
          <w:rFonts w:ascii="Times New Roman" w:hAnsi="Times New Roman" w:cs="Times New Roman"/>
          <w:sz w:val="24"/>
          <w:szCs w:val="24"/>
        </w:rPr>
      </w:pPr>
      <w:hyperlink r:id="rId8" w:history="1">
        <w:r w:rsidR="007A51F5" w:rsidRPr="005E7DEF">
          <w:rPr>
            <w:rStyle w:val="Hyperlink"/>
            <w:rFonts w:ascii="Times New Roman" w:hAnsi="Times New Roman" w:cs="Times New Roman"/>
            <w:sz w:val="24"/>
            <w:szCs w:val="24"/>
          </w:rPr>
          <w:t>Bhawanasharma472@gmail.com</w:t>
        </w:r>
      </w:hyperlink>
      <w:r w:rsidR="007A51F5" w:rsidRPr="005E7DEF">
        <w:rPr>
          <w:rFonts w:ascii="Times New Roman" w:hAnsi="Times New Roman" w:cs="Times New Roman"/>
          <w:sz w:val="24"/>
          <w:szCs w:val="24"/>
        </w:rPr>
        <w:t xml:space="preserve">                                               </w:t>
      </w:r>
      <w:r w:rsidR="00446A00" w:rsidRPr="005E7DEF">
        <w:rPr>
          <w:rFonts w:ascii="Times New Roman" w:hAnsi="Times New Roman" w:cs="Times New Roman"/>
          <w:sz w:val="24"/>
          <w:szCs w:val="24"/>
        </w:rPr>
        <w:tab/>
      </w:r>
      <w:r w:rsidR="00446A00" w:rsidRPr="005E7DEF">
        <w:rPr>
          <w:rFonts w:ascii="Times New Roman" w:hAnsi="Times New Roman" w:cs="Times New Roman"/>
          <w:sz w:val="24"/>
          <w:szCs w:val="24"/>
        </w:rPr>
        <w:tab/>
      </w:r>
      <w:hyperlink r:id="rId9" w:history="1">
        <w:r w:rsidR="00446A00" w:rsidRPr="005E7DEF">
          <w:rPr>
            <w:rStyle w:val="Hyperlink"/>
            <w:rFonts w:ascii="Times New Roman" w:hAnsi="Times New Roman" w:cs="Times New Roman"/>
            <w:sz w:val="24"/>
            <w:szCs w:val="24"/>
          </w:rPr>
          <w:t>Pintu.pandey91@gmail.com</w:t>
        </w:r>
      </w:hyperlink>
      <w:r w:rsidR="007A51F5" w:rsidRPr="005E7DEF">
        <w:rPr>
          <w:rFonts w:ascii="Times New Roman" w:hAnsi="Times New Roman" w:cs="Times New Roman"/>
          <w:sz w:val="24"/>
          <w:szCs w:val="24"/>
        </w:rPr>
        <w:t xml:space="preserve"> </w:t>
      </w:r>
    </w:p>
    <w:p w14:paraId="67B24B5D" w14:textId="77777777" w:rsidR="00EC7CB2" w:rsidRPr="005E7DEF" w:rsidRDefault="00EC7CB2" w:rsidP="005E7DEF">
      <w:pPr>
        <w:pStyle w:val="BodyText"/>
        <w:tabs>
          <w:tab w:val="left" w:pos="2410"/>
        </w:tabs>
        <w:spacing w:line="360" w:lineRule="auto"/>
        <w:ind w:left="-142" w:right="146"/>
        <w:jc w:val="both"/>
      </w:pPr>
    </w:p>
    <w:p w14:paraId="72506E6B" w14:textId="77777777" w:rsidR="00EC7CB2" w:rsidRPr="005E7DEF" w:rsidRDefault="00EC7CB2" w:rsidP="005E7DEF">
      <w:pPr>
        <w:pStyle w:val="BodyText"/>
        <w:tabs>
          <w:tab w:val="left" w:pos="2410"/>
        </w:tabs>
        <w:spacing w:line="360" w:lineRule="auto"/>
        <w:ind w:left="-142" w:right="146"/>
        <w:jc w:val="both"/>
      </w:pPr>
    </w:p>
    <w:p w14:paraId="7A34A94E" w14:textId="77777777" w:rsidR="004449BF" w:rsidRDefault="0055591A" w:rsidP="004449BF">
      <w:pPr>
        <w:pStyle w:val="BodyText"/>
        <w:tabs>
          <w:tab w:val="left" w:pos="2410"/>
        </w:tabs>
        <w:spacing w:line="360" w:lineRule="auto"/>
        <w:ind w:left="-142" w:right="146"/>
        <w:jc w:val="both"/>
        <w:rPr>
          <w:spacing w:val="-3"/>
        </w:rPr>
      </w:pPr>
      <w:r w:rsidRPr="005E7DEF">
        <w:t xml:space="preserve">In the contemporary era, Governance has become a significant issue of concern among the democratic countries of the world. As Governance is seen as far as in the developmental discourse and in </w:t>
      </w:r>
      <w:proofErr w:type="gramStart"/>
      <w:r w:rsidRPr="005E7DEF">
        <w:t>it’s</w:t>
      </w:r>
      <w:proofErr w:type="gramEnd"/>
      <w:r w:rsidRPr="005E7DEF">
        <w:t xml:space="preserve"> good form it is regarded as pre-requisite for a peaceful open world. The term </w:t>
      </w:r>
      <w:r w:rsidRPr="005E7DEF">
        <w:rPr>
          <w:bCs/>
          <w:iCs/>
        </w:rPr>
        <w:t>“Governance”</w:t>
      </w:r>
      <w:r w:rsidRPr="005E7DEF">
        <w:t xml:space="preserve"> refers to </w:t>
      </w:r>
      <w:r w:rsidRPr="005E7DEF">
        <w:rPr>
          <w:bCs/>
          <w:iCs/>
        </w:rPr>
        <w:t>‘the Management’</w:t>
      </w:r>
      <w:r w:rsidRPr="005E7DEF">
        <w:t xml:space="preserve"> as it stands for the management in each dimension (such as the politics, social, economic, cultural etc.) of a human life. Such dimensions are considered as the crucial elements in formulating any developmental strategy</w:t>
      </w:r>
      <w:r w:rsidR="00D019E8" w:rsidRPr="005E7DEF">
        <w:t xml:space="preserve">. </w:t>
      </w:r>
      <w:r w:rsidRPr="005E7DEF">
        <w:t xml:space="preserve">The term “Good Governance” is a mixture of two words as Good + Governance, which simply refers to </w:t>
      </w:r>
      <w:r w:rsidRPr="005E7DEF">
        <w:rPr>
          <w:bCs/>
          <w:iCs/>
        </w:rPr>
        <w:t>‘a good or effective management’</w:t>
      </w:r>
      <w:r w:rsidRPr="005E7DEF">
        <w:t xml:space="preserve"> of every sphere in a particular country by </w:t>
      </w:r>
      <w:proofErr w:type="spellStart"/>
      <w:r w:rsidRPr="005E7DEF">
        <w:t>it’s</w:t>
      </w:r>
      <w:proofErr w:type="spellEnd"/>
      <w:r w:rsidRPr="005E7DEF">
        <w:t xml:space="preserve"> Public Institutions and Governmental organs.</w:t>
      </w:r>
      <w:r w:rsidR="00DC0D1E" w:rsidRPr="005E7DEF">
        <w:t xml:space="preserve"> </w:t>
      </w:r>
      <w:r w:rsidRPr="005E7DEF">
        <w:rPr>
          <w:spacing w:val="-3"/>
        </w:rPr>
        <w:t>And government is considered as the key actor in governance.</w:t>
      </w:r>
      <w:r w:rsidR="004449BF">
        <w:rPr>
          <w:spacing w:val="-3"/>
        </w:rPr>
        <w:t xml:space="preserve"> </w:t>
      </w:r>
      <w:r w:rsidR="006943DA" w:rsidRPr="005E7DEF">
        <w:rPr>
          <w:spacing w:val="-3"/>
        </w:rPr>
        <w:t xml:space="preserve">The </w:t>
      </w:r>
      <w:r w:rsidR="006943DA" w:rsidRPr="005E7DEF">
        <w:rPr>
          <w:b/>
          <w:bCs/>
          <w:spacing w:val="-3"/>
        </w:rPr>
        <w:t xml:space="preserve">American Heritage </w:t>
      </w:r>
      <w:r w:rsidR="006E136C" w:rsidRPr="005E7DEF">
        <w:rPr>
          <w:b/>
          <w:bCs/>
          <w:spacing w:val="-3"/>
        </w:rPr>
        <w:t>d</w:t>
      </w:r>
      <w:r w:rsidR="006943DA" w:rsidRPr="005E7DEF">
        <w:rPr>
          <w:b/>
          <w:bCs/>
          <w:spacing w:val="-3"/>
        </w:rPr>
        <w:t>ictionary</w:t>
      </w:r>
      <w:r w:rsidR="006943DA" w:rsidRPr="005E7DEF">
        <w:rPr>
          <w:spacing w:val="-3"/>
        </w:rPr>
        <w:t xml:space="preserve"> </w:t>
      </w:r>
      <w:r w:rsidR="006E136C" w:rsidRPr="005E7DEF">
        <w:rPr>
          <w:spacing w:val="-3"/>
        </w:rPr>
        <w:t xml:space="preserve">has defined governance as the act, process or power of governing government. Similarly, </w:t>
      </w:r>
      <w:r w:rsidR="006E136C" w:rsidRPr="005E7DEF">
        <w:rPr>
          <w:b/>
          <w:bCs/>
          <w:spacing w:val="-3"/>
        </w:rPr>
        <w:t>Oxford dictionary</w:t>
      </w:r>
      <w:r w:rsidR="006E136C" w:rsidRPr="005E7DEF">
        <w:rPr>
          <w:spacing w:val="-3"/>
        </w:rPr>
        <w:t xml:space="preserve"> also defined governance as the act or manner of governing, of </w:t>
      </w:r>
      <w:r w:rsidR="00F665BC" w:rsidRPr="005E7DEF">
        <w:rPr>
          <w:spacing w:val="-3"/>
        </w:rPr>
        <w:t>exercising</w:t>
      </w:r>
      <w:r w:rsidR="006E136C" w:rsidRPr="005E7DEF">
        <w:rPr>
          <w:spacing w:val="-3"/>
        </w:rPr>
        <w:t xml:space="preserve"> control or authority over the actions of subjects, a system of regulations. </w:t>
      </w:r>
      <w:r w:rsidR="006E136C" w:rsidRPr="005E7DEF">
        <w:rPr>
          <w:rStyle w:val="FootnoteReference"/>
          <w:spacing w:val="-3"/>
        </w:rPr>
        <w:footnoteReference w:id="1"/>
      </w:r>
    </w:p>
    <w:p w14:paraId="4075684F" w14:textId="0A38C41D" w:rsidR="0055591A" w:rsidRPr="004449BF" w:rsidRDefault="004449BF" w:rsidP="004449BF">
      <w:pPr>
        <w:pStyle w:val="BodyText"/>
        <w:tabs>
          <w:tab w:val="left" w:pos="2410"/>
        </w:tabs>
        <w:spacing w:line="360" w:lineRule="auto"/>
        <w:ind w:left="-142" w:right="146"/>
        <w:jc w:val="both"/>
        <w:rPr>
          <w:spacing w:val="-3"/>
        </w:rPr>
      </w:pPr>
      <w:r>
        <w:rPr>
          <w:spacing w:val="-3"/>
        </w:rPr>
        <w:t xml:space="preserve">                                         </w:t>
      </w:r>
      <w:r w:rsidR="0055591A" w:rsidRPr="005E7DEF">
        <w:t xml:space="preserve">In </w:t>
      </w:r>
      <w:r w:rsidR="0055591A" w:rsidRPr="005E7DEF">
        <w:rPr>
          <w:b/>
          <w:bCs/>
        </w:rPr>
        <w:t>International Development Literature</w:t>
      </w:r>
      <w:r w:rsidR="0055591A" w:rsidRPr="005E7DEF">
        <w:t xml:space="preserve"> the term Good Governance is used in term to describe that</w:t>
      </w:r>
      <w:r w:rsidR="00DC0D1E" w:rsidRPr="005E7DEF">
        <w:t xml:space="preserve">- </w:t>
      </w:r>
      <w:r w:rsidR="0055591A" w:rsidRPr="005E7DEF">
        <w:t xml:space="preserve">“How Public Institutions conduct public affairs and manage public resources?”. Today, almost all major </w:t>
      </w:r>
      <w:r w:rsidR="00EB0A85" w:rsidRPr="005E7DEF">
        <w:t>p</w:t>
      </w:r>
      <w:r w:rsidR="0055591A" w:rsidRPr="005E7DEF">
        <w:t xml:space="preserve">ublic development Institutions claims that- to promote Good Governance is an important part of their </w:t>
      </w:r>
      <w:proofErr w:type="gramStart"/>
      <w:r w:rsidR="0055591A" w:rsidRPr="005E7DEF">
        <w:t>Public</w:t>
      </w:r>
      <w:proofErr w:type="gramEnd"/>
      <w:r w:rsidR="0055591A" w:rsidRPr="005E7DEF">
        <w:t xml:space="preserve"> development agendas. To know outcomes of these development agendas, two approaches exist, as defined by </w:t>
      </w:r>
      <w:r w:rsidR="0055591A" w:rsidRPr="005E7DEF">
        <w:rPr>
          <w:b/>
          <w:bCs/>
          <w:i/>
          <w:iCs/>
        </w:rPr>
        <w:t>Harold Laswell</w:t>
      </w:r>
      <w:r w:rsidR="0055591A" w:rsidRPr="005E7DEF">
        <w:t xml:space="preserve">, as </w:t>
      </w:r>
    </w:p>
    <w:p w14:paraId="732F7577" w14:textId="77777777" w:rsidR="0055591A" w:rsidRPr="005E7DEF" w:rsidRDefault="0055591A" w:rsidP="005E7DEF">
      <w:pPr>
        <w:pStyle w:val="BodyText"/>
        <w:numPr>
          <w:ilvl w:val="0"/>
          <w:numId w:val="1"/>
        </w:numPr>
        <w:spacing w:line="360" w:lineRule="auto"/>
        <w:jc w:val="both"/>
      </w:pPr>
      <w:r w:rsidRPr="005E7DEF">
        <w:t xml:space="preserve">Policy Process &amp; </w:t>
      </w:r>
    </w:p>
    <w:p w14:paraId="7BA3D40A" w14:textId="77777777" w:rsidR="00DC0D1E" w:rsidRPr="005E7DEF" w:rsidRDefault="0055591A" w:rsidP="005E7DEF">
      <w:pPr>
        <w:pStyle w:val="BodyText"/>
        <w:numPr>
          <w:ilvl w:val="0"/>
          <w:numId w:val="1"/>
        </w:numPr>
        <w:spacing w:line="360" w:lineRule="auto"/>
        <w:jc w:val="both"/>
      </w:pPr>
      <w:r w:rsidRPr="005E7DEF">
        <w:t xml:space="preserve">Policy Analysis. </w:t>
      </w:r>
    </w:p>
    <w:p w14:paraId="670095C9" w14:textId="6B6A8170" w:rsidR="00EB0A85" w:rsidRPr="005E7DEF" w:rsidRDefault="00EB0A85" w:rsidP="005E7DEF">
      <w:pPr>
        <w:pStyle w:val="BodyText"/>
        <w:spacing w:line="360" w:lineRule="auto"/>
        <w:ind w:left="0"/>
        <w:jc w:val="both"/>
        <w:rPr>
          <w:lang w:val="en-IN"/>
        </w:rPr>
      </w:pPr>
      <w:r w:rsidRPr="005E7DEF">
        <w:rPr>
          <w:b/>
          <w:bCs/>
          <w:i/>
          <w:iCs/>
          <w:lang w:val="en-IN"/>
        </w:rPr>
        <w:t xml:space="preserve">Barber </w:t>
      </w:r>
      <w:proofErr w:type="spellStart"/>
      <w:r w:rsidRPr="005E7DEF">
        <w:rPr>
          <w:b/>
          <w:bCs/>
          <w:i/>
          <w:iCs/>
          <w:lang w:val="en-IN"/>
        </w:rPr>
        <w:t>Conable</w:t>
      </w:r>
      <w:proofErr w:type="spellEnd"/>
      <w:r w:rsidRPr="005E7DEF">
        <w:rPr>
          <w:lang w:val="en-IN"/>
        </w:rPr>
        <w:t xml:space="preserve"> (1991) have used the term- ‘good governance’ referring to it as a ‘public service that is </w:t>
      </w:r>
      <w:r w:rsidRPr="005E7DEF">
        <w:rPr>
          <w:lang w:val="en-IN"/>
        </w:rPr>
        <w:lastRenderedPageBreak/>
        <w:t xml:space="preserve">efficient, a judicial system that is reliable and an administration that is accountable to its public.’ </w:t>
      </w:r>
    </w:p>
    <w:p w14:paraId="0511B80D" w14:textId="5446D52B" w:rsidR="00705583" w:rsidRPr="005E7DEF" w:rsidRDefault="00400A9B" w:rsidP="005E7DEF">
      <w:pPr>
        <w:pStyle w:val="BodyText"/>
        <w:spacing w:line="360" w:lineRule="auto"/>
        <w:ind w:left="0"/>
        <w:jc w:val="both"/>
      </w:pPr>
      <w:r w:rsidRPr="005E7DEF">
        <w:rPr>
          <w:lang w:val="en-IN"/>
        </w:rPr>
        <w:t xml:space="preserve">                         </w:t>
      </w:r>
      <w:r w:rsidR="004449BF">
        <w:rPr>
          <w:lang w:val="en-IN"/>
        </w:rPr>
        <w:t xml:space="preserve">          </w:t>
      </w:r>
      <w:r w:rsidRPr="005E7DEF">
        <w:rPr>
          <w:lang w:val="en-IN"/>
        </w:rPr>
        <w:t xml:space="preserve"> </w:t>
      </w:r>
      <w:r w:rsidR="0055591A" w:rsidRPr="005E7DEF">
        <w:rPr>
          <w:lang w:val="en-IN"/>
        </w:rPr>
        <w:t xml:space="preserve">In India, after </w:t>
      </w:r>
      <w:r w:rsidR="0055591A" w:rsidRPr="005E7DEF">
        <w:rPr>
          <w:bCs/>
          <w:iCs/>
          <w:lang w:val="en-IN"/>
        </w:rPr>
        <w:t>Economic Reforms of 1991</w:t>
      </w:r>
      <w:r w:rsidR="0055591A" w:rsidRPr="005E7DEF">
        <w:rPr>
          <w:lang w:val="en-IN"/>
        </w:rPr>
        <w:t xml:space="preserve"> the concern of the concerned governments went towards the ideal of Good Governance in the country and then present government tried to make its policy agenda for it. As, the process of making and implementation of public policy, was seen enough to know that- how a government is working for its individuals within or outside the country.</w:t>
      </w:r>
      <w:r w:rsidR="0055591A" w:rsidRPr="005E7DEF">
        <w:t xml:space="preserve"> </w:t>
      </w:r>
    </w:p>
    <w:p w14:paraId="1E9CA8C9" w14:textId="24B205CF" w:rsidR="0055591A" w:rsidRPr="005E7DEF" w:rsidRDefault="00705583" w:rsidP="005E7DEF">
      <w:pPr>
        <w:pStyle w:val="BodyText"/>
        <w:spacing w:line="360" w:lineRule="auto"/>
        <w:ind w:left="0"/>
        <w:jc w:val="both"/>
      </w:pPr>
      <w:r w:rsidRPr="005E7DEF">
        <w:t xml:space="preserve">                         </w:t>
      </w:r>
      <w:r w:rsidR="004449BF">
        <w:t xml:space="preserve">            </w:t>
      </w:r>
      <w:r w:rsidR="0055591A" w:rsidRPr="005E7DEF">
        <w:t>The NDA-</w:t>
      </w:r>
      <w:proofErr w:type="spellStart"/>
      <w:r w:rsidR="0055591A" w:rsidRPr="005E7DEF">
        <w:t>llnd</w:t>
      </w:r>
      <w:r w:rsidR="00D019E8" w:rsidRPr="005E7DEF">
        <w:t>’s</w:t>
      </w:r>
      <w:proofErr w:type="spellEnd"/>
      <w:r w:rsidR="00D019E8" w:rsidRPr="005E7DEF">
        <w:t xml:space="preserve"> proverbs like</w:t>
      </w:r>
      <w:r w:rsidR="0055591A" w:rsidRPr="005E7DEF">
        <w:t xml:space="preserve">- </w:t>
      </w:r>
      <w:r w:rsidR="0055591A" w:rsidRPr="005E7DEF">
        <w:rPr>
          <w:b/>
          <w:bCs/>
          <w:i/>
          <w:iCs/>
        </w:rPr>
        <w:t>‘Minimum Government, Maximum Governance’</w:t>
      </w:r>
      <w:r w:rsidR="00D019E8" w:rsidRPr="005E7DEF">
        <w:rPr>
          <w:b/>
          <w:bCs/>
          <w:i/>
          <w:iCs/>
        </w:rPr>
        <w:t xml:space="preserve">, </w:t>
      </w:r>
      <w:r w:rsidRPr="005E7DEF">
        <w:rPr>
          <w:b/>
          <w:bCs/>
          <w:i/>
          <w:iCs/>
        </w:rPr>
        <w:t>‘</w:t>
      </w:r>
      <w:proofErr w:type="spellStart"/>
      <w:r w:rsidR="00D019E8" w:rsidRPr="005E7DEF">
        <w:rPr>
          <w:b/>
          <w:bCs/>
          <w:i/>
          <w:iCs/>
        </w:rPr>
        <w:t>Sath</w:t>
      </w:r>
      <w:proofErr w:type="spellEnd"/>
      <w:r w:rsidR="00D019E8" w:rsidRPr="005E7DEF">
        <w:rPr>
          <w:b/>
          <w:bCs/>
          <w:i/>
          <w:iCs/>
        </w:rPr>
        <w:t xml:space="preserve"> </w:t>
      </w:r>
      <w:proofErr w:type="spellStart"/>
      <w:r w:rsidR="00D019E8" w:rsidRPr="005E7DEF">
        <w:rPr>
          <w:b/>
          <w:bCs/>
          <w:i/>
          <w:iCs/>
        </w:rPr>
        <w:t>hain</w:t>
      </w:r>
      <w:proofErr w:type="spellEnd"/>
      <w:r w:rsidR="00D019E8" w:rsidRPr="005E7DEF">
        <w:rPr>
          <w:b/>
          <w:bCs/>
          <w:i/>
          <w:iCs/>
        </w:rPr>
        <w:t xml:space="preserve"> </w:t>
      </w:r>
      <w:proofErr w:type="spellStart"/>
      <w:r w:rsidR="00D019E8" w:rsidRPr="005E7DEF">
        <w:rPr>
          <w:b/>
          <w:bCs/>
          <w:i/>
          <w:iCs/>
        </w:rPr>
        <w:t>Vishwash</w:t>
      </w:r>
      <w:proofErr w:type="spellEnd"/>
      <w:r w:rsidR="00D019E8" w:rsidRPr="005E7DEF">
        <w:rPr>
          <w:b/>
          <w:bCs/>
          <w:i/>
          <w:iCs/>
        </w:rPr>
        <w:t xml:space="preserve"> </w:t>
      </w:r>
      <w:proofErr w:type="spellStart"/>
      <w:r w:rsidR="00D019E8" w:rsidRPr="005E7DEF">
        <w:rPr>
          <w:b/>
          <w:bCs/>
          <w:i/>
          <w:iCs/>
        </w:rPr>
        <w:t>hain</w:t>
      </w:r>
      <w:proofErr w:type="spellEnd"/>
      <w:r w:rsidR="00D019E8" w:rsidRPr="005E7DEF">
        <w:rPr>
          <w:b/>
          <w:bCs/>
          <w:i/>
          <w:iCs/>
        </w:rPr>
        <w:t xml:space="preserve">, ho Raha Vikash </w:t>
      </w:r>
      <w:proofErr w:type="spellStart"/>
      <w:r w:rsidR="00D019E8" w:rsidRPr="005E7DEF">
        <w:rPr>
          <w:b/>
          <w:bCs/>
          <w:i/>
          <w:iCs/>
        </w:rPr>
        <w:t>hain</w:t>
      </w:r>
      <w:proofErr w:type="spellEnd"/>
      <w:r w:rsidRPr="005E7DEF">
        <w:rPr>
          <w:b/>
          <w:bCs/>
          <w:i/>
          <w:iCs/>
        </w:rPr>
        <w:t>’</w:t>
      </w:r>
      <w:r w:rsidR="00D019E8" w:rsidRPr="005E7DEF">
        <w:rPr>
          <w:bCs/>
          <w:iCs/>
        </w:rPr>
        <w:t xml:space="preserve"> etc. </w:t>
      </w:r>
      <w:r w:rsidR="00DC0D1E" w:rsidRPr="005E7DEF">
        <w:t>indicat</w:t>
      </w:r>
      <w:r w:rsidR="00D019E8" w:rsidRPr="005E7DEF">
        <w:t>es the government’s</w:t>
      </w:r>
      <w:r w:rsidR="00DC0D1E" w:rsidRPr="005E7DEF">
        <w:t xml:space="preserve"> inclination for the Good Governance. As Prime Minister Narendra Modi has stated-</w:t>
      </w:r>
      <w:r w:rsidR="00DC0D1E" w:rsidRPr="005E7DEF">
        <w:rPr>
          <w:i/>
          <w:iCs/>
        </w:rPr>
        <w:t xml:space="preserve"> </w:t>
      </w:r>
      <w:r w:rsidR="00EC7CB2" w:rsidRPr="005E7DEF">
        <w:rPr>
          <w:b/>
          <w:bCs/>
          <w:i/>
          <w:iCs/>
        </w:rPr>
        <w:t>“</w:t>
      </w:r>
      <w:r w:rsidR="00DC0D1E" w:rsidRPr="005E7DEF">
        <w:rPr>
          <w:b/>
          <w:bCs/>
          <w:i/>
          <w:iCs/>
        </w:rPr>
        <w:t>Good governance is putting people at the center of development process</w:t>
      </w:r>
      <w:r w:rsidR="00EC7CB2" w:rsidRPr="005E7DEF">
        <w:rPr>
          <w:b/>
          <w:bCs/>
          <w:i/>
          <w:iCs/>
        </w:rPr>
        <w:t>”</w:t>
      </w:r>
      <w:r w:rsidR="00DC0D1E" w:rsidRPr="005E7DEF">
        <w:rPr>
          <w:i/>
          <w:iCs/>
        </w:rPr>
        <w:t>.</w:t>
      </w:r>
      <w:r w:rsidR="00D019E8" w:rsidRPr="005E7DEF">
        <w:rPr>
          <w:i/>
          <w:iCs/>
        </w:rPr>
        <w:t xml:space="preserve"> </w:t>
      </w:r>
      <w:r w:rsidR="00D019E8" w:rsidRPr="005E7DEF">
        <w:t xml:space="preserve">A lot of Public Policies and programs have been launched by the government for the sake of development, however the government had to face criticism also for some of its initiatives. </w:t>
      </w:r>
      <w:r w:rsidR="00DC0D1E" w:rsidRPr="005E7DEF">
        <w:t xml:space="preserve">This Paper will have descriptive as well analytical explanation of NDA- </w:t>
      </w:r>
      <w:r w:rsidR="00D019E8" w:rsidRPr="005E7DEF">
        <w:t xml:space="preserve">government’s </w:t>
      </w:r>
      <w:r w:rsidR="00DC0D1E" w:rsidRPr="005E7DEF">
        <w:t>initiatives</w:t>
      </w:r>
      <w:r w:rsidR="00D019E8" w:rsidRPr="005E7DEF">
        <w:t xml:space="preserve"> and challenges</w:t>
      </w:r>
      <w:r w:rsidR="00DC0D1E" w:rsidRPr="005E7DEF">
        <w:t xml:space="preserve"> for the Good Governance </w:t>
      </w:r>
      <w:r w:rsidR="00D019E8" w:rsidRPr="005E7DEF">
        <w:t xml:space="preserve">during 2014-2021. </w:t>
      </w:r>
    </w:p>
    <w:p w14:paraId="545A18B0" w14:textId="77777777" w:rsidR="005E7DEF" w:rsidRDefault="005E7DEF" w:rsidP="005E7DEF">
      <w:pPr>
        <w:pStyle w:val="BodyText"/>
        <w:spacing w:line="360" w:lineRule="auto"/>
        <w:ind w:left="0"/>
        <w:jc w:val="both"/>
      </w:pPr>
    </w:p>
    <w:p w14:paraId="57D9F523" w14:textId="55B100EA" w:rsidR="00EC7CB2" w:rsidRPr="005E7DEF" w:rsidRDefault="00EC7CB2" w:rsidP="004449BF">
      <w:pPr>
        <w:pStyle w:val="BodyText"/>
        <w:spacing w:line="360" w:lineRule="auto"/>
        <w:ind w:left="0"/>
        <w:jc w:val="center"/>
        <w:rPr>
          <w:b/>
          <w:bCs/>
          <w:sz w:val="28"/>
          <w:szCs w:val="28"/>
        </w:rPr>
      </w:pPr>
      <w:r w:rsidRPr="005E7DEF">
        <w:rPr>
          <w:b/>
          <w:bCs/>
          <w:sz w:val="28"/>
          <w:szCs w:val="28"/>
        </w:rPr>
        <w:t>Historical roots of Good Governance-</w:t>
      </w:r>
    </w:p>
    <w:p w14:paraId="45D5EBDC" w14:textId="68D3B61A" w:rsidR="00A264E0" w:rsidRPr="005E7DEF" w:rsidRDefault="00705583" w:rsidP="005E7DEF">
      <w:pPr>
        <w:pStyle w:val="BodyText"/>
        <w:spacing w:line="360" w:lineRule="auto"/>
        <w:ind w:left="0"/>
        <w:jc w:val="both"/>
      </w:pPr>
      <w:r w:rsidRPr="005E7DEF">
        <w:t>The literary resources reveal that good governance is an old concept alike the human civilization. As from the starting of human civilization, the rul</w:t>
      </w:r>
      <w:r w:rsidR="00EB0A85" w:rsidRPr="005E7DEF">
        <w:t xml:space="preserve">ing authorities </w:t>
      </w:r>
      <w:r w:rsidRPr="005E7DEF">
        <w:t>have been concerned for the good and effective management</w:t>
      </w:r>
      <w:r w:rsidR="00EB0A85" w:rsidRPr="005E7DEF">
        <w:t xml:space="preserve"> in India</w:t>
      </w:r>
      <w:r w:rsidRPr="005E7DEF">
        <w:t>.</w:t>
      </w:r>
      <w:r w:rsidR="00EB0A85" w:rsidRPr="005E7DEF">
        <w:t xml:space="preserve"> </w:t>
      </w:r>
      <w:r w:rsidR="00A264E0" w:rsidRPr="005E7DEF">
        <w:t>Good Governance has been a challenge before the governments of India, in both public and private</w:t>
      </w:r>
      <w:r w:rsidR="00A264E0" w:rsidRPr="005E7DEF">
        <w:rPr>
          <w:spacing w:val="1"/>
        </w:rPr>
        <w:t xml:space="preserve"> </w:t>
      </w:r>
      <w:r w:rsidR="00A264E0" w:rsidRPr="005E7DEF">
        <w:t>sectors. Good Governance is considered as the ideal in a democracy, like India. And to ensure this ideal,</w:t>
      </w:r>
      <w:r w:rsidR="00A264E0" w:rsidRPr="005E7DEF">
        <w:rPr>
          <w:spacing w:val="1"/>
        </w:rPr>
        <w:t xml:space="preserve"> </w:t>
      </w:r>
      <w:r w:rsidR="00A264E0" w:rsidRPr="005E7DEF">
        <w:t>it is expected from the government to act with honesty to the rights of the people.</w:t>
      </w:r>
    </w:p>
    <w:p w14:paraId="5FF8FE22" w14:textId="6B9B6104" w:rsidR="00A264E0" w:rsidRPr="005E7DEF" w:rsidRDefault="005E7DEF" w:rsidP="005E7DEF">
      <w:pPr>
        <w:pStyle w:val="BodyText"/>
        <w:spacing w:before="200" w:line="360" w:lineRule="auto"/>
        <w:ind w:left="0" w:right="199"/>
        <w:jc w:val="both"/>
      </w:pPr>
      <w:r>
        <w:t xml:space="preserve">                                        </w:t>
      </w:r>
      <w:r w:rsidR="00A264E0" w:rsidRPr="005E7DEF">
        <w:t>The</w:t>
      </w:r>
      <w:r w:rsidR="00A264E0" w:rsidRPr="005E7DEF">
        <w:rPr>
          <w:spacing w:val="1"/>
        </w:rPr>
        <w:t xml:space="preserve"> </w:t>
      </w:r>
      <w:r w:rsidR="00A264E0" w:rsidRPr="005E7DEF">
        <w:t>Indian</w:t>
      </w:r>
      <w:r w:rsidR="00A264E0" w:rsidRPr="005E7DEF">
        <w:rPr>
          <w:spacing w:val="1"/>
        </w:rPr>
        <w:t xml:space="preserve"> </w:t>
      </w:r>
      <w:r w:rsidR="00A264E0" w:rsidRPr="005E7DEF">
        <w:t>literature</w:t>
      </w:r>
      <w:r w:rsidR="00A264E0" w:rsidRPr="005E7DEF">
        <w:rPr>
          <w:spacing w:val="1"/>
        </w:rPr>
        <w:t xml:space="preserve"> </w:t>
      </w:r>
      <w:r w:rsidR="00A264E0" w:rsidRPr="005E7DEF">
        <w:t>provides</w:t>
      </w:r>
      <w:r w:rsidR="00A264E0" w:rsidRPr="005E7DEF">
        <w:rPr>
          <w:spacing w:val="1"/>
        </w:rPr>
        <w:t xml:space="preserve"> </w:t>
      </w:r>
      <w:r w:rsidR="00A264E0" w:rsidRPr="005E7DEF">
        <w:t>the</w:t>
      </w:r>
      <w:r w:rsidR="00A264E0" w:rsidRPr="005E7DEF">
        <w:rPr>
          <w:spacing w:val="1"/>
        </w:rPr>
        <w:t xml:space="preserve"> </w:t>
      </w:r>
      <w:proofErr w:type="spellStart"/>
      <w:r w:rsidR="00A264E0" w:rsidRPr="005E7DEF">
        <w:t>evidents</w:t>
      </w:r>
      <w:proofErr w:type="spellEnd"/>
      <w:r w:rsidR="00A264E0" w:rsidRPr="005E7DEF">
        <w:t>,</w:t>
      </w:r>
      <w:r w:rsidR="00A264E0" w:rsidRPr="005E7DEF">
        <w:rPr>
          <w:spacing w:val="1"/>
        </w:rPr>
        <w:t xml:space="preserve"> </w:t>
      </w:r>
      <w:r w:rsidR="00A264E0" w:rsidRPr="005E7DEF">
        <w:t>enough</w:t>
      </w:r>
      <w:r w:rsidR="00A264E0" w:rsidRPr="005E7DEF">
        <w:rPr>
          <w:spacing w:val="1"/>
        </w:rPr>
        <w:t xml:space="preserve"> </w:t>
      </w:r>
      <w:r w:rsidR="00A264E0" w:rsidRPr="005E7DEF">
        <w:t>to</w:t>
      </w:r>
      <w:r w:rsidR="00A264E0" w:rsidRPr="005E7DEF">
        <w:rPr>
          <w:spacing w:val="1"/>
        </w:rPr>
        <w:t xml:space="preserve"> </w:t>
      </w:r>
      <w:r w:rsidR="00A264E0" w:rsidRPr="005E7DEF">
        <w:t>having</w:t>
      </w:r>
      <w:r w:rsidR="00A264E0" w:rsidRPr="005E7DEF">
        <w:rPr>
          <w:spacing w:val="1"/>
        </w:rPr>
        <w:t xml:space="preserve"> </w:t>
      </w:r>
      <w:r w:rsidR="00A264E0" w:rsidRPr="005E7DEF">
        <w:t>the</w:t>
      </w:r>
      <w:r w:rsidR="00A264E0" w:rsidRPr="005E7DEF">
        <w:rPr>
          <w:spacing w:val="1"/>
        </w:rPr>
        <w:t xml:space="preserve"> </w:t>
      </w:r>
      <w:r w:rsidR="00A264E0" w:rsidRPr="005E7DEF">
        <w:t>concern</w:t>
      </w:r>
      <w:r w:rsidR="00A264E0" w:rsidRPr="005E7DEF">
        <w:rPr>
          <w:spacing w:val="1"/>
        </w:rPr>
        <w:t xml:space="preserve"> </w:t>
      </w:r>
      <w:r w:rsidR="00A264E0" w:rsidRPr="005E7DEF">
        <w:t>of</w:t>
      </w:r>
      <w:r w:rsidR="00A264E0" w:rsidRPr="005E7DEF">
        <w:rPr>
          <w:spacing w:val="1"/>
        </w:rPr>
        <w:t xml:space="preserve"> </w:t>
      </w:r>
      <w:r w:rsidR="00A264E0" w:rsidRPr="005E7DEF">
        <w:t>ensuring</w:t>
      </w:r>
      <w:r w:rsidR="00A264E0" w:rsidRPr="005E7DEF">
        <w:rPr>
          <w:spacing w:val="1"/>
        </w:rPr>
        <w:t xml:space="preserve"> </w:t>
      </w:r>
      <w:r w:rsidR="00A264E0" w:rsidRPr="005E7DEF">
        <w:t>the</w:t>
      </w:r>
      <w:r w:rsidR="00A264E0" w:rsidRPr="005E7DEF">
        <w:rPr>
          <w:spacing w:val="1"/>
        </w:rPr>
        <w:t xml:space="preserve"> </w:t>
      </w:r>
      <w:r w:rsidR="00A264E0" w:rsidRPr="005E7DEF">
        <w:t>Good</w:t>
      </w:r>
      <w:r w:rsidR="00A264E0" w:rsidRPr="005E7DEF">
        <w:rPr>
          <w:spacing w:val="1"/>
        </w:rPr>
        <w:t xml:space="preserve"> </w:t>
      </w:r>
      <w:r w:rsidR="00A264E0" w:rsidRPr="005E7DEF">
        <w:t xml:space="preserve">Governance in Indian Civilization. Vedas, Geeta, </w:t>
      </w:r>
      <w:proofErr w:type="spellStart"/>
      <w:r w:rsidR="00A264E0" w:rsidRPr="005E7DEF">
        <w:t>Mahabharta</w:t>
      </w:r>
      <w:proofErr w:type="spellEnd"/>
      <w:r w:rsidR="00A264E0" w:rsidRPr="005E7DEF">
        <w:t xml:space="preserve"> and of course the writings of</w:t>
      </w:r>
      <w:r w:rsidR="00A264E0" w:rsidRPr="005E7DEF">
        <w:rPr>
          <w:spacing w:val="1"/>
        </w:rPr>
        <w:t xml:space="preserve"> </w:t>
      </w:r>
      <w:proofErr w:type="spellStart"/>
      <w:r w:rsidR="00A264E0" w:rsidRPr="005E7DEF">
        <w:t>Kautilya</w:t>
      </w:r>
      <w:proofErr w:type="spellEnd"/>
      <w:r w:rsidR="00A264E0" w:rsidRPr="005E7DEF">
        <w:t>,</w:t>
      </w:r>
      <w:r w:rsidR="00A264E0" w:rsidRPr="005E7DEF">
        <w:rPr>
          <w:spacing w:val="1"/>
        </w:rPr>
        <w:t xml:space="preserve"> </w:t>
      </w:r>
      <w:r w:rsidR="00A264E0" w:rsidRPr="005E7DEF">
        <w:t>Manu and so on, have defined about a governance which would ensure for the welfare of the state and</w:t>
      </w:r>
      <w:r w:rsidR="00A264E0" w:rsidRPr="005E7DEF">
        <w:rPr>
          <w:spacing w:val="1"/>
        </w:rPr>
        <w:t xml:space="preserve"> </w:t>
      </w:r>
      <w:proofErr w:type="spellStart"/>
      <w:proofErr w:type="gramStart"/>
      <w:r w:rsidR="00A264E0" w:rsidRPr="005E7DEF">
        <w:t>it’s</w:t>
      </w:r>
      <w:proofErr w:type="spellEnd"/>
      <w:proofErr w:type="gramEnd"/>
      <w:r w:rsidR="00A264E0" w:rsidRPr="005E7DEF">
        <w:t xml:space="preserve"> people. This </w:t>
      </w:r>
      <w:proofErr w:type="spellStart"/>
      <w:r w:rsidR="00A264E0" w:rsidRPr="005E7DEF">
        <w:t>governace</w:t>
      </w:r>
      <w:proofErr w:type="spellEnd"/>
      <w:r w:rsidR="00A264E0" w:rsidRPr="005E7DEF">
        <w:t xml:space="preserve"> is termed as the Good Governance, by the scholars of social science.</w:t>
      </w:r>
      <w:r>
        <w:t xml:space="preserve"> </w:t>
      </w:r>
      <w:r w:rsidR="00A264E0" w:rsidRPr="005E7DEF">
        <w:t xml:space="preserve">In the context of </w:t>
      </w:r>
      <w:proofErr w:type="gramStart"/>
      <w:r w:rsidR="00A264E0" w:rsidRPr="005E7DEF">
        <w:t>India</w:t>
      </w:r>
      <w:proofErr w:type="gramEnd"/>
      <w:r w:rsidR="00A264E0" w:rsidRPr="005E7DEF">
        <w:t xml:space="preserve"> we may find that the idea of good governance is as old as Indian civilization. The</w:t>
      </w:r>
      <w:r w:rsidR="00A264E0" w:rsidRPr="005E7DEF">
        <w:rPr>
          <w:spacing w:val="1"/>
        </w:rPr>
        <w:t xml:space="preserve"> </w:t>
      </w:r>
      <w:r w:rsidR="00A264E0" w:rsidRPr="005E7DEF">
        <w:t>rulers were bound by Dharma, popularly called -Raj Dharma, which precisely meant for ensuring good</w:t>
      </w:r>
      <w:r w:rsidR="00A264E0" w:rsidRPr="005E7DEF">
        <w:rPr>
          <w:spacing w:val="1"/>
        </w:rPr>
        <w:t xml:space="preserve"> </w:t>
      </w:r>
      <w:r w:rsidR="00A264E0" w:rsidRPr="005E7DEF">
        <w:t>governance to the people. It means those who are involved in Governance must adhere to righteousness</w:t>
      </w:r>
      <w:r w:rsidR="00A264E0" w:rsidRPr="005E7DEF">
        <w:rPr>
          <w:spacing w:val="1"/>
        </w:rPr>
        <w:t xml:space="preserve"> </w:t>
      </w:r>
      <w:r w:rsidR="00A264E0" w:rsidRPr="005E7DEF">
        <w:t>and do justice to the public, it has inseparable link to social welfare and inclusive development.</w:t>
      </w:r>
    </w:p>
    <w:p w14:paraId="6E3A380A" w14:textId="5971F765" w:rsidR="00A264E0" w:rsidRPr="005E7DEF" w:rsidRDefault="005E7DEF" w:rsidP="005E7DEF">
      <w:pPr>
        <w:pStyle w:val="BodyText"/>
        <w:spacing w:before="200" w:line="360" w:lineRule="auto"/>
        <w:ind w:left="0" w:right="199"/>
        <w:jc w:val="both"/>
      </w:pPr>
      <w:r>
        <w:t xml:space="preserve">                                           </w:t>
      </w:r>
      <w:r w:rsidR="00A264E0" w:rsidRPr="005E7DEF">
        <w:t>Raj Dharma, righteous duty of the king was the code of conduct or the rule of law that was superior to</w:t>
      </w:r>
      <w:r w:rsidR="00A264E0" w:rsidRPr="005E7DEF">
        <w:rPr>
          <w:spacing w:val="1"/>
        </w:rPr>
        <w:t xml:space="preserve"> </w:t>
      </w:r>
      <w:r w:rsidR="00A264E0" w:rsidRPr="005E7DEF">
        <w:t>the will of the ruler and governed all his actions. As the description of Good Governance found in</w:t>
      </w:r>
      <w:r w:rsidR="00A264E0" w:rsidRPr="005E7DEF">
        <w:rPr>
          <w:spacing w:val="1"/>
        </w:rPr>
        <w:t xml:space="preserve"> </w:t>
      </w:r>
      <w:r w:rsidR="00A264E0" w:rsidRPr="005E7DEF">
        <w:t xml:space="preserve">ancient Indian scriptures, such in the Jataka-tales, Shanti-Parva and </w:t>
      </w:r>
      <w:proofErr w:type="spellStart"/>
      <w:r w:rsidR="00A264E0" w:rsidRPr="005E7DEF">
        <w:t>Anushasanparva</w:t>
      </w:r>
      <w:proofErr w:type="spellEnd"/>
      <w:r w:rsidR="00A264E0" w:rsidRPr="005E7DEF">
        <w:rPr>
          <w:spacing w:val="1"/>
        </w:rPr>
        <w:t xml:space="preserve"> </w:t>
      </w:r>
      <w:r w:rsidR="00A264E0" w:rsidRPr="005E7DEF">
        <w:t xml:space="preserve">of </w:t>
      </w:r>
      <w:proofErr w:type="spellStart"/>
      <w:r w:rsidR="00A264E0" w:rsidRPr="005E7DEF">
        <w:t>Mahabharta</w:t>
      </w:r>
      <w:proofErr w:type="spellEnd"/>
      <w:r w:rsidR="00A264E0" w:rsidRPr="005E7DEF">
        <w:t>,</w:t>
      </w:r>
      <w:r w:rsidR="00A264E0" w:rsidRPr="005E7DEF">
        <w:rPr>
          <w:spacing w:val="1"/>
        </w:rPr>
        <w:t xml:space="preserve"> </w:t>
      </w:r>
      <w:proofErr w:type="spellStart"/>
      <w:r w:rsidR="00A264E0" w:rsidRPr="005E7DEF">
        <w:t>Shukracharya’s</w:t>
      </w:r>
      <w:proofErr w:type="spellEnd"/>
      <w:r w:rsidR="00A264E0" w:rsidRPr="005E7DEF">
        <w:t xml:space="preserve"> </w:t>
      </w:r>
      <w:proofErr w:type="spellStart"/>
      <w:r w:rsidR="00A264E0" w:rsidRPr="005E7DEF">
        <w:t>Nitisar</w:t>
      </w:r>
      <w:proofErr w:type="spellEnd"/>
      <w:r w:rsidR="00A264E0" w:rsidRPr="005E7DEF">
        <w:t>, Panini’s</w:t>
      </w:r>
      <w:r w:rsidR="00A264E0" w:rsidRPr="005E7DEF">
        <w:rPr>
          <w:spacing w:val="1"/>
        </w:rPr>
        <w:t xml:space="preserve"> </w:t>
      </w:r>
      <w:proofErr w:type="spellStart"/>
      <w:r w:rsidR="00A264E0" w:rsidRPr="005E7DEF">
        <w:t>Astadhyayi</w:t>
      </w:r>
      <w:proofErr w:type="spellEnd"/>
      <w:r w:rsidR="00A264E0" w:rsidRPr="005E7DEF">
        <w:t xml:space="preserve"> and especially</w:t>
      </w:r>
      <w:r w:rsidR="00A264E0" w:rsidRPr="005E7DEF">
        <w:rPr>
          <w:spacing w:val="1"/>
        </w:rPr>
        <w:t xml:space="preserve"> </w:t>
      </w:r>
      <w:r w:rsidR="00A264E0" w:rsidRPr="005E7DEF">
        <w:t xml:space="preserve">in </w:t>
      </w:r>
      <w:proofErr w:type="spellStart"/>
      <w:r w:rsidR="00A264E0" w:rsidRPr="005E7DEF">
        <w:t>Kautilya’s</w:t>
      </w:r>
      <w:proofErr w:type="spellEnd"/>
      <w:r w:rsidR="00A264E0" w:rsidRPr="005E7DEF">
        <w:t xml:space="preserve"> </w:t>
      </w:r>
      <w:proofErr w:type="spellStart"/>
      <w:r w:rsidR="00A264E0" w:rsidRPr="005E7DEF">
        <w:t>Arthashastra</w:t>
      </w:r>
      <w:proofErr w:type="spellEnd"/>
      <w:r w:rsidR="00A264E0" w:rsidRPr="005E7DEF">
        <w:t xml:space="preserve">. </w:t>
      </w:r>
      <w:proofErr w:type="spellStart"/>
      <w:r w:rsidR="00A264E0" w:rsidRPr="005E7DEF">
        <w:t>Arthashastra</w:t>
      </w:r>
      <w:proofErr w:type="spellEnd"/>
      <w:r w:rsidR="00A264E0" w:rsidRPr="005E7DEF">
        <w:rPr>
          <w:spacing w:val="1"/>
        </w:rPr>
        <w:t xml:space="preserve"> </w:t>
      </w:r>
      <w:r w:rsidR="00A264E0" w:rsidRPr="005E7DEF">
        <w:t>while highlighting</w:t>
      </w:r>
      <w:r w:rsidR="00A264E0" w:rsidRPr="005E7DEF">
        <w:rPr>
          <w:spacing w:val="61"/>
        </w:rPr>
        <w:t xml:space="preserve"> </w:t>
      </w:r>
      <w:r w:rsidR="00A264E0" w:rsidRPr="005E7DEF">
        <w:t>the principle of Good Governance declares -“In the happiness of his people lies</w:t>
      </w:r>
      <w:r w:rsidR="00A264E0" w:rsidRPr="005E7DEF">
        <w:rPr>
          <w:spacing w:val="1"/>
        </w:rPr>
        <w:t xml:space="preserve"> </w:t>
      </w:r>
      <w:r w:rsidR="00A264E0" w:rsidRPr="005E7DEF">
        <w:t>king’s</w:t>
      </w:r>
      <w:r w:rsidR="00A264E0" w:rsidRPr="005E7DEF">
        <w:rPr>
          <w:spacing w:val="21"/>
        </w:rPr>
        <w:t xml:space="preserve"> </w:t>
      </w:r>
      <w:r w:rsidR="00A264E0" w:rsidRPr="005E7DEF">
        <w:t>happiness</w:t>
      </w:r>
      <w:r w:rsidR="00A264E0" w:rsidRPr="005E7DEF">
        <w:rPr>
          <w:spacing w:val="21"/>
        </w:rPr>
        <w:t xml:space="preserve"> </w:t>
      </w:r>
      <w:r w:rsidR="00A264E0" w:rsidRPr="005E7DEF">
        <w:t>,in</w:t>
      </w:r>
      <w:r w:rsidR="00A264E0" w:rsidRPr="005E7DEF">
        <w:rPr>
          <w:spacing w:val="21"/>
        </w:rPr>
        <w:t xml:space="preserve"> </w:t>
      </w:r>
      <w:r w:rsidR="00A264E0" w:rsidRPr="005E7DEF">
        <w:t>their</w:t>
      </w:r>
      <w:r w:rsidR="00A264E0" w:rsidRPr="005E7DEF">
        <w:rPr>
          <w:spacing w:val="21"/>
        </w:rPr>
        <w:t xml:space="preserve"> </w:t>
      </w:r>
      <w:r w:rsidR="00A264E0" w:rsidRPr="005E7DEF">
        <w:t>welfare</w:t>
      </w:r>
      <w:r w:rsidR="00A264E0" w:rsidRPr="005E7DEF">
        <w:rPr>
          <w:spacing w:val="21"/>
        </w:rPr>
        <w:t xml:space="preserve"> </w:t>
      </w:r>
      <w:r w:rsidR="00A264E0" w:rsidRPr="005E7DEF">
        <w:t>his</w:t>
      </w:r>
      <w:r w:rsidR="00A264E0" w:rsidRPr="005E7DEF">
        <w:rPr>
          <w:spacing w:val="21"/>
        </w:rPr>
        <w:t xml:space="preserve"> </w:t>
      </w:r>
      <w:r w:rsidR="00A264E0" w:rsidRPr="005E7DEF">
        <w:t>welfare,</w:t>
      </w:r>
      <w:r w:rsidR="00A264E0" w:rsidRPr="005E7DEF">
        <w:rPr>
          <w:spacing w:val="22"/>
        </w:rPr>
        <w:t xml:space="preserve"> </w:t>
      </w:r>
      <w:r w:rsidR="00A264E0" w:rsidRPr="005E7DEF">
        <w:t>whatever</w:t>
      </w:r>
      <w:r w:rsidR="00A264E0" w:rsidRPr="005E7DEF">
        <w:rPr>
          <w:spacing w:val="21"/>
        </w:rPr>
        <w:t xml:space="preserve"> </w:t>
      </w:r>
      <w:r w:rsidR="00A264E0" w:rsidRPr="005E7DEF">
        <w:t>pleases</w:t>
      </w:r>
      <w:r w:rsidR="00A264E0" w:rsidRPr="005E7DEF">
        <w:rPr>
          <w:spacing w:val="21"/>
        </w:rPr>
        <w:t xml:space="preserve"> </w:t>
      </w:r>
      <w:r w:rsidR="00A264E0" w:rsidRPr="005E7DEF">
        <w:t>himself</w:t>
      </w:r>
      <w:r w:rsidR="00A264E0" w:rsidRPr="005E7DEF">
        <w:rPr>
          <w:spacing w:val="21"/>
        </w:rPr>
        <w:t xml:space="preserve"> </w:t>
      </w:r>
      <w:r w:rsidR="00A264E0" w:rsidRPr="005E7DEF">
        <w:t>he</w:t>
      </w:r>
      <w:r w:rsidR="00A264E0" w:rsidRPr="005E7DEF">
        <w:rPr>
          <w:spacing w:val="21"/>
        </w:rPr>
        <w:t xml:space="preserve"> </w:t>
      </w:r>
      <w:r w:rsidR="00A264E0" w:rsidRPr="005E7DEF">
        <w:t>shall</w:t>
      </w:r>
      <w:r w:rsidR="00A264E0" w:rsidRPr="005E7DEF">
        <w:rPr>
          <w:spacing w:val="21"/>
        </w:rPr>
        <w:t xml:space="preserve"> </w:t>
      </w:r>
      <w:r w:rsidR="00A264E0" w:rsidRPr="005E7DEF">
        <w:t>not</w:t>
      </w:r>
      <w:r w:rsidR="00A264E0" w:rsidRPr="005E7DEF">
        <w:rPr>
          <w:spacing w:val="22"/>
        </w:rPr>
        <w:t xml:space="preserve"> </w:t>
      </w:r>
      <w:r w:rsidR="00A264E0" w:rsidRPr="005E7DEF">
        <w:t>consider</w:t>
      </w:r>
      <w:r w:rsidR="00A264E0" w:rsidRPr="005E7DEF">
        <w:rPr>
          <w:spacing w:val="21"/>
        </w:rPr>
        <w:t xml:space="preserve"> </w:t>
      </w:r>
      <w:r w:rsidR="00A264E0" w:rsidRPr="005E7DEF">
        <w:t>as</w:t>
      </w:r>
      <w:r w:rsidR="00A264E0" w:rsidRPr="005E7DEF">
        <w:rPr>
          <w:spacing w:val="21"/>
        </w:rPr>
        <w:t xml:space="preserve"> </w:t>
      </w:r>
      <w:r w:rsidR="00A264E0" w:rsidRPr="005E7DEF">
        <w:lastRenderedPageBreak/>
        <w:t>good,</w:t>
      </w:r>
      <w:r w:rsidR="00A264E0" w:rsidRPr="005E7DEF">
        <w:rPr>
          <w:spacing w:val="-58"/>
        </w:rPr>
        <w:t xml:space="preserve"> </w:t>
      </w:r>
      <w:r w:rsidR="00A264E0" w:rsidRPr="005E7DEF">
        <w:t>but whatever pleases his people he shall consider as good’’.</w:t>
      </w:r>
    </w:p>
    <w:p w14:paraId="3761C416" w14:textId="23008266" w:rsidR="00911AD2" w:rsidRPr="005E7DEF" w:rsidRDefault="00B31356" w:rsidP="005E7DEF">
      <w:pPr>
        <w:pStyle w:val="BodyText"/>
        <w:spacing w:before="60" w:line="360" w:lineRule="auto"/>
        <w:ind w:left="0" w:right="198"/>
        <w:jc w:val="both"/>
      </w:pPr>
      <w:r>
        <w:t xml:space="preserve">                                             </w:t>
      </w:r>
      <w:r w:rsidR="00A264E0" w:rsidRPr="005E7DEF">
        <w:t>M. K. Gandhi, the father of the Nation, had a vision for Free India and to ensure the Nation a people-</w:t>
      </w:r>
      <w:r w:rsidR="00A264E0" w:rsidRPr="005E7DEF">
        <w:rPr>
          <w:spacing w:val="1"/>
        </w:rPr>
        <w:t xml:space="preserve"> </w:t>
      </w:r>
      <w:r w:rsidR="00A264E0" w:rsidRPr="005E7DEF">
        <w:t>friendly Governance – the ‘</w:t>
      </w:r>
      <w:proofErr w:type="spellStart"/>
      <w:r w:rsidR="00A264E0" w:rsidRPr="005E7DEF">
        <w:t>Ramrajya</w:t>
      </w:r>
      <w:proofErr w:type="spellEnd"/>
      <w:r w:rsidR="00A264E0" w:rsidRPr="005E7DEF">
        <w:t>’. Gandhi’s such concept of the ‘</w:t>
      </w:r>
      <w:proofErr w:type="spellStart"/>
      <w:r w:rsidR="00A264E0" w:rsidRPr="005E7DEF">
        <w:t>Ramrajya</w:t>
      </w:r>
      <w:proofErr w:type="spellEnd"/>
      <w:r w:rsidR="00A264E0" w:rsidRPr="005E7DEF">
        <w:t>’ was seen as his dream</w:t>
      </w:r>
      <w:r w:rsidR="00A264E0" w:rsidRPr="005E7DEF">
        <w:rPr>
          <w:spacing w:val="1"/>
        </w:rPr>
        <w:t xml:space="preserve"> </w:t>
      </w:r>
      <w:r w:rsidR="00A264E0" w:rsidRPr="005E7DEF">
        <w:t>for the ‘Good governance’ in India.</w:t>
      </w:r>
      <w:r w:rsidR="00911AD2" w:rsidRPr="005E7DEF">
        <w:t xml:space="preserve"> In the modern time Good Governance emerged as the concept of concern after the Economic Reforms</w:t>
      </w:r>
      <w:r w:rsidR="00911AD2" w:rsidRPr="005E7DEF">
        <w:rPr>
          <w:spacing w:val="1"/>
        </w:rPr>
        <w:t xml:space="preserve"> </w:t>
      </w:r>
      <w:r w:rsidR="00911AD2" w:rsidRPr="005E7DEF">
        <w:t>of 1991, in India. The “States, Territories Secretariat Conference” of 1996 and “All India’s Chief</w:t>
      </w:r>
      <w:r w:rsidR="00911AD2" w:rsidRPr="005E7DEF">
        <w:rPr>
          <w:spacing w:val="1"/>
        </w:rPr>
        <w:t xml:space="preserve"> </w:t>
      </w:r>
      <w:r w:rsidR="00911AD2" w:rsidRPr="005E7DEF">
        <w:t>Ministers Conference” of 1997, both revealed that – “Good Governance is must for the country”.</w:t>
      </w:r>
    </w:p>
    <w:p w14:paraId="09ADE076" w14:textId="66E23246" w:rsidR="00911AD2" w:rsidRPr="005E7DEF" w:rsidRDefault="00911AD2" w:rsidP="005E7DEF">
      <w:pPr>
        <w:pStyle w:val="BodyText"/>
        <w:spacing w:before="60" w:line="360" w:lineRule="auto"/>
        <w:ind w:left="0" w:right="198"/>
        <w:jc w:val="both"/>
      </w:pPr>
      <w:r w:rsidRPr="005E7DEF">
        <w:t xml:space="preserve">                              </w:t>
      </w:r>
      <w:r w:rsidR="00B31356">
        <w:t xml:space="preserve">                </w:t>
      </w:r>
      <w:r w:rsidRPr="005E7DEF">
        <w:t xml:space="preserve"> During the NDA government’s office in 1998- 2004, various </w:t>
      </w:r>
      <w:proofErr w:type="spellStart"/>
      <w:r w:rsidRPr="005E7DEF">
        <w:t>programmes</w:t>
      </w:r>
      <w:proofErr w:type="spellEnd"/>
      <w:r w:rsidRPr="005E7DEF">
        <w:t xml:space="preserve"> and policies were executed in</w:t>
      </w:r>
      <w:r w:rsidRPr="005E7DEF">
        <w:rPr>
          <w:spacing w:val="1"/>
        </w:rPr>
        <w:t xml:space="preserve"> </w:t>
      </w:r>
      <w:r w:rsidRPr="005E7DEF">
        <w:t>order to ensure the ideal of Good Governance in India. Then Vajpayee government’s agenda for the</w:t>
      </w:r>
      <w:r w:rsidRPr="005E7DEF">
        <w:rPr>
          <w:spacing w:val="1"/>
        </w:rPr>
        <w:t xml:space="preserve"> </w:t>
      </w:r>
      <w:r w:rsidRPr="005E7DEF">
        <w:t xml:space="preserve">elections of 2004, became the </w:t>
      </w:r>
      <w:r w:rsidRPr="005E7DEF">
        <w:rPr>
          <w:b/>
          <w:bCs/>
        </w:rPr>
        <w:t>“An agenda for Development, Good Governance, Peace and Harmony”.</w:t>
      </w:r>
      <w:r w:rsidRPr="005E7DEF">
        <w:t xml:space="preserve"> Today, many governmental schemes and </w:t>
      </w:r>
      <w:proofErr w:type="spellStart"/>
      <w:r w:rsidRPr="005E7DEF">
        <w:t>programmes</w:t>
      </w:r>
      <w:proofErr w:type="spellEnd"/>
      <w:r w:rsidRPr="005E7DEF">
        <w:t xml:space="preserve"> are working in order to ensure Good Governance</w:t>
      </w:r>
      <w:r w:rsidRPr="005E7DEF">
        <w:rPr>
          <w:spacing w:val="1"/>
        </w:rPr>
        <w:t xml:space="preserve"> </w:t>
      </w:r>
      <w:r w:rsidRPr="005E7DEF">
        <w:t>in</w:t>
      </w:r>
      <w:r w:rsidRPr="005E7DEF">
        <w:rPr>
          <w:spacing w:val="1"/>
        </w:rPr>
        <w:t xml:space="preserve"> </w:t>
      </w:r>
      <w:r w:rsidRPr="005E7DEF">
        <w:t>the</w:t>
      </w:r>
      <w:r w:rsidRPr="005E7DEF">
        <w:rPr>
          <w:spacing w:val="1"/>
        </w:rPr>
        <w:t xml:space="preserve"> </w:t>
      </w:r>
      <w:r w:rsidRPr="005E7DEF">
        <w:t>country</w:t>
      </w:r>
      <w:r w:rsidRPr="005E7DEF">
        <w:rPr>
          <w:spacing w:val="1"/>
        </w:rPr>
        <w:t xml:space="preserve"> </w:t>
      </w:r>
      <w:r w:rsidRPr="005E7DEF">
        <w:t>like,</w:t>
      </w:r>
      <w:r w:rsidRPr="005E7DEF">
        <w:rPr>
          <w:spacing w:val="1"/>
        </w:rPr>
        <w:t xml:space="preserve"> </w:t>
      </w:r>
      <w:r w:rsidRPr="005E7DEF">
        <w:t>E-Governance,</w:t>
      </w:r>
      <w:r w:rsidRPr="005E7DEF">
        <w:rPr>
          <w:spacing w:val="1"/>
        </w:rPr>
        <w:t xml:space="preserve"> </w:t>
      </w:r>
      <w:r w:rsidRPr="005E7DEF">
        <w:t>E-</w:t>
      </w:r>
      <w:r w:rsidRPr="005E7DEF">
        <w:rPr>
          <w:spacing w:val="1"/>
        </w:rPr>
        <w:t xml:space="preserve"> </w:t>
      </w:r>
      <w:proofErr w:type="spellStart"/>
      <w:r w:rsidRPr="005E7DEF">
        <w:t>Chopal</w:t>
      </w:r>
      <w:proofErr w:type="spellEnd"/>
      <w:r w:rsidRPr="005E7DEF">
        <w:t>,</w:t>
      </w:r>
      <w:r w:rsidRPr="005E7DEF">
        <w:rPr>
          <w:spacing w:val="1"/>
        </w:rPr>
        <w:t xml:space="preserve"> </w:t>
      </w:r>
      <w:r w:rsidRPr="005E7DEF">
        <w:t>Information</w:t>
      </w:r>
      <w:r w:rsidRPr="005E7DEF">
        <w:rPr>
          <w:spacing w:val="1"/>
        </w:rPr>
        <w:t xml:space="preserve"> </w:t>
      </w:r>
      <w:r w:rsidRPr="005E7DEF">
        <w:t>and</w:t>
      </w:r>
      <w:r w:rsidRPr="005E7DEF">
        <w:rPr>
          <w:spacing w:val="1"/>
        </w:rPr>
        <w:t xml:space="preserve"> </w:t>
      </w:r>
      <w:r w:rsidRPr="005E7DEF">
        <w:t>Help</w:t>
      </w:r>
      <w:r w:rsidRPr="005E7DEF">
        <w:rPr>
          <w:spacing w:val="1"/>
        </w:rPr>
        <w:t xml:space="preserve"> </w:t>
      </w:r>
      <w:r w:rsidRPr="005E7DEF">
        <w:t>Centres,</w:t>
      </w:r>
      <w:r w:rsidRPr="005E7DEF">
        <w:rPr>
          <w:spacing w:val="1"/>
        </w:rPr>
        <w:t xml:space="preserve"> </w:t>
      </w:r>
      <w:r w:rsidRPr="005E7DEF">
        <w:t>Digital</w:t>
      </w:r>
      <w:r w:rsidRPr="005E7DEF">
        <w:rPr>
          <w:spacing w:val="1"/>
        </w:rPr>
        <w:t xml:space="preserve"> </w:t>
      </w:r>
      <w:r w:rsidRPr="005E7DEF">
        <w:t>India,</w:t>
      </w:r>
      <w:r w:rsidRPr="005E7DEF">
        <w:rPr>
          <w:spacing w:val="1"/>
        </w:rPr>
        <w:t xml:space="preserve"> </w:t>
      </w:r>
      <w:r w:rsidRPr="005E7DEF">
        <w:t>E-</w:t>
      </w:r>
      <w:r w:rsidRPr="005E7DEF">
        <w:rPr>
          <w:spacing w:val="1"/>
        </w:rPr>
        <w:t xml:space="preserve"> </w:t>
      </w:r>
      <w:r w:rsidRPr="005E7DEF">
        <w:t>Panchayat, Indian Health Mission etc. In present time Good Governance is considered as the second</w:t>
      </w:r>
      <w:r w:rsidRPr="005E7DEF">
        <w:rPr>
          <w:spacing w:val="1"/>
        </w:rPr>
        <w:t xml:space="preserve"> </w:t>
      </w:r>
      <w:r w:rsidRPr="005E7DEF">
        <w:t>name of the sustainable development in the country. On 25</w:t>
      </w:r>
      <w:proofErr w:type="spellStart"/>
      <w:r w:rsidRPr="005E7DEF">
        <w:rPr>
          <w:position w:val="8"/>
        </w:rPr>
        <w:t>th</w:t>
      </w:r>
      <w:proofErr w:type="spellEnd"/>
      <w:r w:rsidRPr="005E7DEF">
        <w:rPr>
          <w:spacing w:val="1"/>
          <w:position w:val="8"/>
        </w:rPr>
        <w:t xml:space="preserve"> </w:t>
      </w:r>
      <w:r w:rsidR="00B31356">
        <w:t>D</w:t>
      </w:r>
      <w:r w:rsidRPr="005E7DEF">
        <w:t>ecember,2015, on the birthday of Mr. Atal</w:t>
      </w:r>
      <w:r w:rsidRPr="005E7DEF">
        <w:rPr>
          <w:spacing w:val="1"/>
        </w:rPr>
        <w:t xml:space="preserve"> </w:t>
      </w:r>
      <w:r w:rsidRPr="005E7DEF">
        <w:t>Bihari Vajpayee, the former prime minister of India, the first Good Governance day was celebrated.</w:t>
      </w:r>
      <w:r w:rsidRPr="005E7DEF">
        <w:rPr>
          <w:spacing w:val="1"/>
        </w:rPr>
        <w:t xml:space="preserve"> </w:t>
      </w:r>
      <w:r w:rsidRPr="005E7DEF">
        <w:t xml:space="preserve">Vajpayee government was the first government in </w:t>
      </w:r>
      <w:proofErr w:type="spellStart"/>
      <w:r w:rsidRPr="005E7DEF">
        <w:t>centre</w:t>
      </w:r>
      <w:proofErr w:type="spellEnd"/>
      <w:r w:rsidRPr="005E7DEF">
        <w:t xml:space="preserve"> to have the vision to ensure the Ideal of Good</w:t>
      </w:r>
      <w:r w:rsidRPr="005E7DEF">
        <w:rPr>
          <w:spacing w:val="1"/>
        </w:rPr>
        <w:t xml:space="preserve"> </w:t>
      </w:r>
      <w:r w:rsidRPr="005E7DEF">
        <w:t xml:space="preserve">Governance in the country, during </w:t>
      </w:r>
      <w:proofErr w:type="spellStart"/>
      <w:proofErr w:type="gramStart"/>
      <w:r w:rsidRPr="005E7DEF">
        <w:t>it’s</w:t>
      </w:r>
      <w:proofErr w:type="spellEnd"/>
      <w:proofErr w:type="gramEnd"/>
      <w:r w:rsidRPr="005E7DEF">
        <w:t xml:space="preserve"> office term from 1998 to 2004.</w:t>
      </w:r>
    </w:p>
    <w:p w14:paraId="11F464EF" w14:textId="08BBF429" w:rsidR="00911AD2" w:rsidRPr="005E7DEF" w:rsidRDefault="00911AD2" w:rsidP="005E7DEF">
      <w:pPr>
        <w:pStyle w:val="BodyText"/>
        <w:spacing w:before="200" w:line="360" w:lineRule="auto"/>
        <w:ind w:left="0" w:right="199"/>
        <w:jc w:val="both"/>
      </w:pPr>
      <w:r w:rsidRPr="005E7DEF">
        <w:t xml:space="preserve">                          At the world level, IMF, World Bank and other UN agencies in their various reports have used the term- governance or good governance in the 1990s. </w:t>
      </w:r>
      <w:r w:rsidRPr="005E7DEF">
        <w:rPr>
          <w:lang w:val="en-IN"/>
        </w:rPr>
        <w:t>First time, the UNP in its report of 1992 defined the eight parameters of good governance as following-</w:t>
      </w:r>
    </w:p>
    <w:p w14:paraId="7521D2AE" w14:textId="4F1EB19C" w:rsidR="00911AD2" w:rsidRPr="005E7DEF" w:rsidRDefault="00911AD2" w:rsidP="005E7DEF">
      <w:pPr>
        <w:pStyle w:val="BodyText"/>
        <w:numPr>
          <w:ilvl w:val="0"/>
          <w:numId w:val="3"/>
        </w:numPr>
        <w:spacing w:before="60" w:line="360" w:lineRule="auto"/>
        <w:ind w:right="198"/>
        <w:jc w:val="both"/>
      </w:pPr>
      <w:r w:rsidRPr="005E7DEF">
        <w:t xml:space="preserve"> Participation</w:t>
      </w:r>
    </w:p>
    <w:p w14:paraId="6790900D" w14:textId="4CA69854" w:rsidR="00911AD2" w:rsidRPr="005E7DEF" w:rsidRDefault="00911AD2" w:rsidP="005E7DEF">
      <w:pPr>
        <w:pStyle w:val="BodyText"/>
        <w:numPr>
          <w:ilvl w:val="0"/>
          <w:numId w:val="3"/>
        </w:numPr>
        <w:spacing w:before="60" w:line="360" w:lineRule="auto"/>
        <w:ind w:right="198"/>
        <w:jc w:val="both"/>
      </w:pPr>
      <w:r w:rsidRPr="005E7DEF">
        <w:t>Rule of Law</w:t>
      </w:r>
    </w:p>
    <w:p w14:paraId="2E2EBA30" w14:textId="30249F2C" w:rsidR="00911AD2" w:rsidRPr="005E7DEF" w:rsidRDefault="00911AD2" w:rsidP="005E7DEF">
      <w:pPr>
        <w:pStyle w:val="BodyText"/>
        <w:numPr>
          <w:ilvl w:val="0"/>
          <w:numId w:val="3"/>
        </w:numPr>
        <w:spacing w:before="60" w:line="360" w:lineRule="auto"/>
        <w:ind w:right="198"/>
        <w:jc w:val="both"/>
      </w:pPr>
      <w:r w:rsidRPr="005E7DEF">
        <w:t>Transparency</w:t>
      </w:r>
    </w:p>
    <w:p w14:paraId="07FB2637" w14:textId="1929971E" w:rsidR="00911AD2" w:rsidRPr="005E7DEF" w:rsidRDefault="00911AD2" w:rsidP="005E7DEF">
      <w:pPr>
        <w:pStyle w:val="BodyText"/>
        <w:numPr>
          <w:ilvl w:val="0"/>
          <w:numId w:val="3"/>
        </w:numPr>
        <w:spacing w:before="60" w:line="360" w:lineRule="auto"/>
        <w:ind w:right="198"/>
        <w:jc w:val="both"/>
      </w:pPr>
      <w:r w:rsidRPr="005E7DEF">
        <w:t>Responsiveness</w:t>
      </w:r>
    </w:p>
    <w:p w14:paraId="6B9722BA" w14:textId="5B30C5C2" w:rsidR="00911AD2" w:rsidRPr="005E7DEF" w:rsidRDefault="00911AD2" w:rsidP="005E7DEF">
      <w:pPr>
        <w:pStyle w:val="BodyText"/>
        <w:numPr>
          <w:ilvl w:val="0"/>
          <w:numId w:val="3"/>
        </w:numPr>
        <w:spacing w:before="60" w:line="360" w:lineRule="auto"/>
        <w:ind w:right="198"/>
        <w:jc w:val="both"/>
      </w:pPr>
      <w:r w:rsidRPr="005E7DEF">
        <w:t>Consensus Oriented</w:t>
      </w:r>
    </w:p>
    <w:p w14:paraId="791F778B" w14:textId="7409F5A7" w:rsidR="00911AD2" w:rsidRPr="005E7DEF" w:rsidRDefault="00911AD2" w:rsidP="005E7DEF">
      <w:pPr>
        <w:pStyle w:val="BodyText"/>
        <w:numPr>
          <w:ilvl w:val="0"/>
          <w:numId w:val="3"/>
        </w:numPr>
        <w:spacing w:before="60" w:line="360" w:lineRule="auto"/>
        <w:ind w:right="198"/>
        <w:jc w:val="both"/>
      </w:pPr>
      <w:r w:rsidRPr="005E7DEF">
        <w:t>Equity and Inclusiveness</w:t>
      </w:r>
    </w:p>
    <w:p w14:paraId="3D220686" w14:textId="41C74174" w:rsidR="00911AD2" w:rsidRPr="005E7DEF" w:rsidRDefault="00911AD2" w:rsidP="005E7DEF">
      <w:pPr>
        <w:pStyle w:val="BodyText"/>
        <w:numPr>
          <w:ilvl w:val="0"/>
          <w:numId w:val="3"/>
        </w:numPr>
        <w:spacing w:before="60" w:line="360" w:lineRule="auto"/>
        <w:ind w:right="198"/>
        <w:jc w:val="both"/>
      </w:pPr>
      <w:r w:rsidRPr="005E7DEF">
        <w:t>Effectiveness and Efficiency</w:t>
      </w:r>
    </w:p>
    <w:p w14:paraId="1426DF20" w14:textId="755A4E2B" w:rsidR="00911AD2" w:rsidRPr="005E7DEF" w:rsidRDefault="00911AD2" w:rsidP="005E7DEF">
      <w:pPr>
        <w:pStyle w:val="BodyText"/>
        <w:numPr>
          <w:ilvl w:val="0"/>
          <w:numId w:val="3"/>
        </w:numPr>
        <w:spacing w:before="60" w:line="360" w:lineRule="auto"/>
        <w:ind w:right="198"/>
        <w:jc w:val="both"/>
      </w:pPr>
      <w:r w:rsidRPr="005E7DEF">
        <w:t>Accountability</w:t>
      </w:r>
    </w:p>
    <w:p w14:paraId="610670B5" w14:textId="77777777" w:rsidR="00911AD2" w:rsidRPr="005E7DEF" w:rsidRDefault="00911AD2" w:rsidP="005E7DEF">
      <w:pPr>
        <w:pStyle w:val="BodyText"/>
        <w:spacing w:before="60" w:line="360" w:lineRule="auto"/>
        <w:ind w:left="720" w:right="198"/>
        <w:jc w:val="both"/>
      </w:pPr>
    </w:p>
    <w:p w14:paraId="62090490" w14:textId="2D9C521A" w:rsidR="00911AD2" w:rsidRPr="005E7DEF" w:rsidRDefault="00911AD2" w:rsidP="005E7DEF">
      <w:pPr>
        <w:pStyle w:val="BodyText"/>
        <w:spacing w:before="60" w:line="360" w:lineRule="auto"/>
        <w:ind w:right="198"/>
        <w:jc w:val="both"/>
        <w:sectPr w:rsidR="00911AD2" w:rsidRPr="005E7DEF">
          <w:pgSz w:w="12240" w:h="15840"/>
          <w:pgMar w:top="1380" w:right="880" w:bottom="280" w:left="980" w:header="720" w:footer="720" w:gutter="0"/>
          <w:cols w:space="720"/>
        </w:sectPr>
      </w:pPr>
    </w:p>
    <w:p w14:paraId="676D1942" w14:textId="77777777" w:rsidR="00E44D43" w:rsidRPr="005E7DEF" w:rsidRDefault="00400A9B" w:rsidP="005E7DEF">
      <w:pPr>
        <w:pStyle w:val="BodyText"/>
        <w:numPr>
          <w:ilvl w:val="0"/>
          <w:numId w:val="2"/>
        </w:numPr>
        <w:spacing w:line="360" w:lineRule="auto"/>
        <w:jc w:val="both"/>
        <w:rPr>
          <w:b/>
          <w:bCs/>
          <w:lang w:val="en-IN"/>
        </w:rPr>
      </w:pPr>
      <w:r w:rsidRPr="005E7DEF">
        <w:rPr>
          <w:b/>
          <w:bCs/>
          <w:lang w:val="en-IN"/>
        </w:rPr>
        <w:lastRenderedPageBreak/>
        <w:t>Participation-</w:t>
      </w:r>
    </w:p>
    <w:p w14:paraId="193745DA" w14:textId="31B0D1CB" w:rsidR="00400A9B" w:rsidRPr="005E7DEF" w:rsidRDefault="00400A9B" w:rsidP="005E7DEF">
      <w:pPr>
        <w:pStyle w:val="BodyText"/>
        <w:spacing w:line="360" w:lineRule="auto"/>
        <w:ind w:left="720"/>
        <w:jc w:val="both"/>
        <w:rPr>
          <w:lang w:val="en-IN"/>
        </w:rPr>
      </w:pPr>
      <w:r w:rsidRPr="005E7DEF">
        <w:t>All men and women should have a voice in decision-making, either directly or through</w:t>
      </w:r>
      <w:r w:rsidRPr="005E7DEF">
        <w:rPr>
          <w:spacing w:val="1"/>
        </w:rPr>
        <w:t xml:space="preserve"> </w:t>
      </w:r>
      <w:r w:rsidRPr="005E7DEF">
        <w:t>legitimate intermediate institutions that represent their interests. Such broad participation is built on</w:t>
      </w:r>
      <w:r w:rsidRPr="005E7DEF">
        <w:rPr>
          <w:spacing w:val="1"/>
        </w:rPr>
        <w:t xml:space="preserve"> </w:t>
      </w:r>
      <w:r w:rsidRPr="005E7DEF">
        <w:t>freedom of association and speech, as well as on the capacity to participate constructively.</w:t>
      </w:r>
    </w:p>
    <w:p w14:paraId="724C9180" w14:textId="45B5EBC3" w:rsidR="00400A9B" w:rsidRPr="005E7DEF" w:rsidRDefault="00400A9B" w:rsidP="005E7DEF">
      <w:pPr>
        <w:pStyle w:val="BodyText"/>
        <w:numPr>
          <w:ilvl w:val="0"/>
          <w:numId w:val="2"/>
        </w:numPr>
        <w:spacing w:line="360" w:lineRule="auto"/>
        <w:jc w:val="both"/>
        <w:rPr>
          <w:b/>
          <w:bCs/>
          <w:lang w:val="en-IN"/>
        </w:rPr>
      </w:pPr>
      <w:r w:rsidRPr="005E7DEF">
        <w:rPr>
          <w:b/>
          <w:bCs/>
          <w:lang w:val="en-IN"/>
        </w:rPr>
        <w:t>Rule of Law-</w:t>
      </w:r>
    </w:p>
    <w:p w14:paraId="6F227652" w14:textId="182229DE" w:rsidR="00400A9B" w:rsidRPr="005E7DEF" w:rsidRDefault="00400A9B" w:rsidP="005E7DEF">
      <w:pPr>
        <w:pStyle w:val="BodyText"/>
        <w:spacing w:line="360" w:lineRule="auto"/>
        <w:ind w:left="720"/>
        <w:jc w:val="both"/>
        <w:rPr>
          <w:lang w:val="en-IN"/>
        </w:rPr>
      </w:pPr>
      <w:r w:rsidRPr="005E7DEF">
        <w:t>Good Governance requires fair Legal frameworks that are enforced impartially. It also</w:t>
      </w:r>
      <w:r w:rsidRPr="005E7DEF">
        <w:rPr>
          <w:spacing w:val="1"/>
        </w:rPr>
        <w:t xml:space="preserve"> </w:t>
      </w:r>
      <w:r w:rsidRPr="005E7DEF">
        <w:t>requires the full protection of Human rights, particularly of Minorities. Impartial enforcement of laws</w:t>
      </w:r>
      <w:r w:rsidRPr="005E7DEF">
        <w:rPr>
          <w:spacing w:val="1"/>
        </w:rPr>
        <w:t xml:space="preserve"> </w:t>
      </w:r>
      <w:r w:rsidRPr="005E7DEF">
        <w:t xml:space="preserve">requires an </w:t>
      </w:r>
      <w:proofErr w:type="spellStart"/>
      <w:r w:rsidRPr="005E7DEF">
        <w:t>independeent</w:t>
      </w:r>
      <w:proofErr w:type="spellEnd"/>
      <w:r w:rsidRPr="005E7DEF">
        <w:t xml:space="preserve"> judiciary and an impartial and incorruptible Police force.</w:t>
      </w:r>
    </w:p>
    <w:p w14:paraId="72AE1499" w14:textId="77777777" w:rsidR="00400A9B" w:rsidRPr="005E7DEF" w:rsidRDefault="00400A9B" w:rsidP="005E7DEF">
      <w:pPr>
        <w:pStyle w:val="BodyText"/>
        <w:numPr>
          <w:ilvl w:val="0"/>
          <w:numId w:val="2"/>
        </w:numPr>
        <w:spacing w:line="360" w:lineRule="auto"/>
        <w:jc w:val="both"/>
        <w:rPr>
          <w:b/>
          <w:bCs/>
          <w:lang w:val="en-IN"/>
        </w:rPr>
      </w:pPr>
      <w:r w:rsidRPr="005E7DEF">
        <w:rPr>
          <w:b/>
          <w:bCs/>
          <w:lang w:val="en-IN"/>
        </w:rPr>
        <w:t>Transparency-</w:t>
      </w:r>
    </w:p>
    <w:p w14:paraId="6493A100" w14:textId="089DDACF" w:rsidR="00400A9B" w:rsidRPr="005E7DEF" w:rsidRDefault="00400A9B" w:rsidP="005E7DEF">
      <w:pPr>
        <w:pStyle w:val="BodyText"/>
        <w:spacing w:line="360" w:lineRule="auto"/>
        <w:ind w:left="720"/>
        <w:jc w:val="both"/>
        <w:rPr>
          <w:lang w:val="en-IN"/>
        </w:rPr>
      </w:pPr>
      <w:r w:rsidRPr="005E7DEF">
        <w:t>Transparency is widely recogni</w:t>
      </w:r>
      <w:r w:rsidR="00A264E0" w:rsidRPr="005E7DEF">
        <w:t>z</w:t>
      </w:r>
      <w:r w:rsidRPr="005E7DEF">
        <w:t>ed as a core principle of Good Governance. In simple</w:t>
      </w:r>
      <w:r w:rsidRPr="005E7DEF">
        <w:rPr>
          <w:spacing w:val="1"/>
        </w:rPr>
        <w:t xml:space="preserve"> </w:t>
      </w:r>
      <w:r w:rsidRPr="005E7DEF">
        <w:t xml:space="preserve">term transparency means sharing information and acting in </w:t>
      </w:r>
      <w:proofErr w:type="spellStart"/>
      <w:proofErr w:type="gramStart"/>
      <w:r w:rsidRPr="005E7DEF">
        <w:t>a</w:t>
      </w:r>
      <w:proofErr w:type="spellEnd"/>
      <w:proofErr w:type="gramEnd"/>
      <w:r w:rsidRPr="005E7DEF">
        <w:t xml:space="preserve"> open manner. It is considered as the</w:t>
      </w:r>
      <w:r w:rsidRPr="005E7DEF">
        <w:rPr>
          <w:spacing w:val="1"/>
        </w:rPr>
        <w:t xml:space="preserve"> </w:t>
      </w:r>
      <w:r w:rsidRPr="005E7DEF">
        <w:t>essential element of a governance for controlling corruption in public life. A Good Governance provides</w:t>
      </w:r>
      <w:r w:rsidRPr="005E7DEF">
        <w:rPr>
          <w:spacing w:val="-57"/>
        </w:rPr>
        <w:t xml:space="preserve"> </w:t>
      </w:r>
      <w:r w:rsidRPr="005E7DEF">
        <w:t>free</w:t>
      </w:r>
      <w:r w:rsidRPr="005E7DEF">
        <w:rPr>
          <w:spacing w:val="7"/>
        </w:rPr>
        <w:t xml:space="preserve"> </w:t>
      </w:r>
      <w:r w:rsidRPr="005E7DEF">
        <w:t>access</w:t>
      </w:r>
      <w:r w:rsidRPr="005E7DEF">
        <w:rPr>
          <w:spacing w:val="7"/>
        </w:rPr>
        <w:t xml:space="preserve"> </w:t>
      </w:r>
      <w:r w:rsidRPr="005E7DEF">
        <w:t>to</w:t>
      </w:r>
      <w:r w:rsidRPr="005E7DEF">
        <w:rPr>
          <w:spacing w:val="7"/>
        </w:rPr>
        <w:t xml:space="preserve"> </w:t>
      </w:r>
      <w:r w:rsidRPr="005E7DEF">
        <w:t>information</w:t>
      </w:r>
      <w:r w:rsidRPr="005E7DEF">
        <w:rPr>
          <w:spacing w:val="7"/>
        </w:rPr>
        <w:t xml:space="preserve"> </w:t>
      </w:r>
      <w:r w:rsidRPr="005E7DEF">
        <w:t>to</w:t>
      </w:r>
      <w:r w:rsidRPr="005E7DEF">
        <w:rPr>
          <w:spacing w:val="7"/>
        </w:rPr>
        <w:t xml:space="preserve"> </w:t>
      </w:r>
      <w:r w:rsidRPr="005E7DEF">
        <w:t>promote</w:t>
      </w:r>
      <w:r w:rsidRPr="005E7DEF">
        <w:rPr>
          <w:spacing w:val="7"/>
        </w:rPr>
        <w:t xml:space="preserve"> </w:t>
      </w:r>
      <w:r w:rsidRPr="005E7DEF">
        <w:t>transparency.</w:t>
      </w:r>
      <w:r w:rsidRPr="005E7DEF">
        <w:rPr>
          <w:spacing w:val="7"/>
        </w:rPr>
        <w:t xml:space="preserve"> </w:t>
      </w:r>
      <w:r w:rsidRPr="005E7DEF">
        <w:t>Such</w:t>
      </w:r>
      <w:r w:rsidRPr="005E7DEF">
        <w:rPr>
          <w:spacing w:val="7"/>
        </w:rPr>
        <w:t xml:space="preserve"> </w:t>
      </w:r>
      <w:r w:rsidRPr="005E7DEF">
        <w:t>information</w:t>
      </w:r>
      <w:r w:rsidRPr="005E7DEF">
        <w:rPr>
          <w:spacing w:val="7"/>
        </w:rPr>
        <w:t xml:space="preserve"> </w:t>
      </w:r>
      <w:r w:rsidRPr="005E7DEF">
        <w:t>must</w:t>
      </w:r>
      <w:r w:rsidRPr="005E7DEF">
        <w:rPr>
          <w:spacing w:val="7"/>
        </w:rPr>
        <w:t xml:space="preserve"> </w:t>
      </w:r>
      <w:r w:rsidRPr="005E7DEF">
        <w:t>be</w:t>
      </w:r>
      <w:r w:rsidRPr="005E7DEF">
        <w:rPr>
          <w:spacing w:val="7"/>
        </w:rPr>
        <w:t xml:space="preserve"> </w:t>
      </w:r>
      <w:r w:rsidRPr="005E7DEF">
        <w:t>timely,</w:t>
      </w:r>
      <w:r w:rsidRPr="005E7DEF">
        <w:rPr>
          <w:spacing w:val="7"/>
        </w:rPr>
        <w:t xml:space="preserve"> </w:t>
      </w:r>
      <w:r w:rsidRPr="005E7DEF">
        <w:t>relevant,</w:t>
      </w:r>
      <w:r w:rsidRPr="005E7DEF">
        <w:rPr>
          <w:spacing w:val="7"/>
        </w:rPr>
        <w:t xml:space="preserve"> </w:t>
      </w:r>
      <w:r w:rsidRPr="005E7DEF">
        <w:t>accurate and</w:t>
      </w:r>
      <w:r w:rsidRPr="005E7DEF">
        <w:rPr>
          <w:spacing w:val="1"/>
        </w:rPr>
        <w:t xml:space="preserve"> </w:t>
      </w:r>
      <w:r w:rsidRPr="005E7DEF">
        <w:t>complete</w:t>
      </w:r>
      <w:r w:rsidRPr="005E7DEF">
        <w:rPr>
          <w:spacing w:val="1"/>
        </w:rPr>
        <w:t xml:space="preserve"> </w:t>
      </w:r>
      <w:r w:rsidRPr="005E7DEF">
        <w:t>which</w:t>
      </w:r>
      <w:r w:rsidRPr="005E7DEF">
        <w:rPr>
          <w:spacing w:val="1"/>
        </w:rPr>
        <w:t xml:space="preserve"> </w:t>
      </w:r>
      <w:r w:rsidRPr="005E7DEF">
        <w:t>would</w:t>
      </w:r>
      <w:r w:rsidRPr="005E7DEF">
        <w:rPr>
          <w:spacing w:val="1"/>
        </w:rPr>
        <w:t xml:space="preserve"> </w:t>
      </w:r>
      <w:r w:rsidRPr="005E7DEF">
        <w:t>be</w:t>
      </w:r>
      <w:r w:rsidRPr="005E7DEF">
        <w:rPr>
          <w:spacing w:val="1"/>
        </w:rPr>
        <w:t xml:space="preserve"> </w:t>
      </w:r>
      <w:r w:rsidRPr="005E7DEF">
        <w:t>understandable.</w:t>
      </w:r>
      <w:r w:rsidRPr="005E7DEF">
        <w:rPr>
          <w:spacing w:val="1"/>
        </w:rPr>
        <w:t xml:space="preserve"> </w:t>
      </w:r>
      <w:r w:rsidRPr="005E7DEF">
        <w:t>Transparency</w:t>
      </w:r>
      <w:r w:rsidRPr="005E7DEF">
        <w:rPr>
          <w:spacing w:val="1"/>
        </w:rPr>
        <w:t xml:space="preserve"> </w:t>
      </w:r>
      <w:r w:rsidRPr="005E7DEF">
        <w:t>means</w:t>
      </w:r>
      <w:r w:rsidRPr="005E7DEF">
        <w:rPr>
          <w:spacing w:val="1"/>
        </w:rPr>
        <w:t xml:space="preserve"> </w:t>
      </w:r>
      <w:r w:rsidRPr="005E7DEF">
        <w:t>that</w:t>
      </w:r>
      <w:r w:rsidRPr="005E7DEF">
        <w:rPr>
          <w:spacing w:val="1"/>
        </w:rPr>
        <w:t xml:space="preserve"> </w:t>
      </w:r>
      <w:r w:rsidRPr="005E7DEF">
        <w:t>decision</w:t>
      </w:r>
      <w:r w:rsidRPr="005E7DEF">
        <w:rPr>
          <w:spacing w:val="1"/>
        </w:rPr>
        <w:t xml:space="preserve"> </w:t>
      </w:r>
      <w:r w:rsidRPr="005E7DEF">
        <w:t>taken</w:t>
      </w:r>
      <w:r w:rsidRPr="005E7DEF">
        <w:rPr>
          <w:spacing w:val="1"/>
        </w:rPr>
        <w:t xml:space="preserve"> </w:t>
      </w:r>
      <w:r w:rsidRPr="005E7DEF">
        <w:t>and</w:t>
      </w:r>
      <w:r w:rsidRPr="005E7DEF">
        <w:rPr>
          <w:spacing w:val="1"/>
        </w:rPr>
        <w:t xml:space="preserve"> </w:t>
      </w:r>
      <w:r w:rsidRPr="005E7DEF">
        <w:t>their</w:t>
      </w:r>
      <w:r w:rsidRPr="005E7DEF">
        <w:rPr>
          <w:spacing w:val="-57"/>
        </w:rPr>
        <w:t xml:space="preserve"> </w:t>
      </w:r>
      <w:r w:rsidRPr="005E7DEF">
        <w:t>enforcement are done in a manner that follows rules and regulations. It also means that information is</w:t>
      </w:r>
      <w:r w:rsidRPr="005E7DEF">
        <w:rPr>
          <w:spacing w:val="1"/>
        </w:rPr>
        <w:t xml:space="preserve"> </w:t>
      </w:r>
      <w:r w:rsidRPr="005E7DEF">
        <w:t>freely available and directly accessible to those, who will be affected by such decisions and their</w:t>
      </w:r>
      <w:r w:rsidRPr="005E7DEF">
        <w:rPr>
          <w:spacing w:val="1"/>
        </w:rPr>
        <w:t xml:space="preserve"> </w:t>
      </w:r>
      <w:r w:rsidRPr="005E7DEF">
        <w:t>enforcement. This concept is built on the free flow of information.</w:t>
      </w:r>
    </w:p>
    <w:p w14:paraId="05522226" w14:textId="77777777" w:rsidR="00E44D43" w:rsidRPr="005E7DEF" w:rsidRDefault="00400A9B" w:rsidP="005E7DEF">
      <w:pPr>
        <w:pStyle w:val="BodyText"/>
        <w:numPr>
          <w:ilvl w:val="0"/>
          <w:numId w:val="2"/>
        </w:numPr>
        <w:spacing w:line="360" w:lineRule="auto"/>
        <w:jc w:val="both"/>
        <w:rPr>
          <w:b/>
          <w:bCs/>
          <w:lang w:val="en-IN"/>
        </w:rPr>
      </w:pPr>
      <w:r w:rsidRPr="005E7DEF">
        <w:rPr>
          <w:b/>
          <w:bCs/>
          <w:lang w:val="en-IN"/>
        </w:rPr>
        <w:t>Responsiveness</w:t>
      </w:r>
      <w:r w:rsidR="00E44D43" w:rsidRPr="005E7DEF">
        <w:rPr>
          <w:b/>
          <w:bCs/>
          <w:lang w:val="en-IN"/>
        </w:rPr>
        <w:t>-</w:t>
      </w:r>
    </w:p>
    <w:p w14:paraId="47EC4E9C" w14:textId="3AF4B0D2" w:rsidR="00E44D43" w:rsidRPr="005E7DEF" w:rsidRDefault="00E44D43" w:rsidP="005E7DEF">
      <w:pPr>
        <w:pStyle w:val="BodyText"/>
        <w:spacing w:line="360" w:lineRule="auto"/>
        <w:ind w:left="720"/>
        <w:jc w:val="both"/>
        <w:rPr>
          <w:lang w:val="en-IN"/>
        </w:rPr>
      </w:pPr>
      <w:r w:rsidRPr="005E7DEF">
        <w:t>Administrative</w:t>
      </w:r>
      <w:r w:rsidRPr="005E7DEF">
        <w:rPr>
          <w:spacing w:val="1"/>
        </w:rPr>
        <w:t xml:space="preserve"> </w:t>
      </w:r>
      <w:r w:rsidRPr="005E7DEF">
        <w:t>responsiveness</w:t>
      </w:r>
      <w:r w:rsidRPr="005E7DEF">
        <w:rPr>
          <w:spacing w:val="1"/>
        </w:rPr>
        <w:t xml:space="preserve"> </w:t>
      </w:r>
      <w:r w:rsidRPr="005E7DEF">
        <w:t>is</w:t>
      </w:r>
      <w:r w:rsidRPr="005E7DEF">
        <w:rPr>
          <w:spacing w:val="1"/>
        </w:rPr>
        <w:t xml:space="preserve"> </w:t>
      </w:r>
      <w:r w:rsidRPr="005E7DEF">
        <w:t>one</w:t>
      </w:r>
      <w:r w:rsidRPr="005E7DEF">
        <w:rPr>
          <w:spacing w:val="1"/>
        </w:rPr>
        <w:t xml:space="preserve"> </w:t>
      </w:r>
      <w:r w:rsidRPr="005E7DEF">
        <w:t>of</w:t>
      </w:r>
      <w:r w:rsidRPr="005E7DEF">
        <w:rPr>
          <w:spacing w:val="1"/>
        </w:rPr>
        <w:t xml:space="preserve"> </w:t>
      </w:r>
      <w:r w:rsidRPr="005E7DEF">
        <w:t>the</w:t>
      </w:r>
      <w:r w:rsidRPr="005E7DEF">
        <w:rPr>
          <w:spacing w:val="1"/>
        </w:rPr>
        <w:t xml:space="preserve"> </w:t>
      </w:r>
      <w:proofErr w:type="gramStart"/>
      <w:r w:rsidRPr="005E7DEF">
        <w:t>requirement</w:t>
      </w:r>
      <w:proofErr w:type="gramEnd"/>
      <w:r w:rsidRPr="005E7DEF">
        <w:rPr>
          <w:spacing w:val="1"/>
        </w:rPr>
        <w:t xml:space="preserve"> </w:t>
      </w:r>
      <w:r w:rsidRPr="005E7DEF">
        <w:t>for</w:t>
      </w:r>
      <w:r w:rsidRPr="005E7DEF">
        <w:rPr>
          <w:spacing w:val="1"/>
        </w:rPr>
        <w:t xml:space="preserve"> </w:t>
      </w:r>
      <w:r w:rsidRPr="005E7DEF">
        <w:t>ensuring</w:t>
      </w:r>
      <w:r w:rsidRPr="005E7DEF">
        <w:rPr>
          <w:spacing w:val="1"/>
        </w:rPr>
        <w:t xml:space="preserve"> </w:t>
      </w:r>
      <w:r w:rsidRPr="005E7DEF">
        <w:t>Good</w:t>
      </w:r>
      <w:r w:rsidRPr="005E7DEF">
        <w:rPr>
          <w:spacing w:val="1"/>
        </w:rPr>
        <w:t xml:space="preserve"> </w:t>
      </w:r>
      <w:r w:rsidRPr="005E7DEF">
        <w:t>Governance. Public Institutions and processes should serve all stakeholders within a reasonable time</w:t>
      </w:r>
      <w:r w:rsidRPr="005E7DEF">
        <w:rPr>
          <w:spacing w:val="1"/>
        </w:rPr>
        <w:t xml:space="preserve"> </w:t>
      </w:r>
      <w:r w:rsidRPr="005E7DEF">
        <w:t>period.</w:t>
      </w:r>
    </w:p>
    <w:p w14:paraId="0F42B498" w14:textId="77777777" w:rsidR="00E44D43" w:rsidRPr="005E7DEF" w:rsidRDefault="00400A9B" w:rsidP="005E7DEF">
      <w:pPr>
        <w:pStyle w:val="BodyText"/>
        <w:numPr>
          <w:ilvl w:val="0"/>
          <w:numId w:val="2"/>
        </w:numPr>
        <w:spacing w:line="360" w:lineRule="auto"/>
        <w:jc w:val="both"/>
        <w:rPr>
          <w:lang w:val="en-IN"/>
        </w:rPr>
      </w:pPr>
      <w:r w:rsidRPr="005E7DEF">
        <w:rPr>
          <w:b/>
          <w:bCs/>
          <w:lang w:val="en-IN"/>
        </w:rPr>
        <w:t>Consensus Oriented</w:t>
      </w:r>
      <w:r w:rsidR="00E44D43" w:rsidRPr="005E7DEF">
        <w:rPr>
          <w:lang w:val="en-IN"/>
        </w:rPr>
        <w:t>-</w:t>
      </w:r>
    </w:p>
    <w:p w14:paraId="3E34C0DF" w14:textId="0D16D196" w:rsidR="00E44D43" w:rsidRPr="005E7DEF" w:rsidRDefault="00E44D43" w:rsidP="005E7DEF">
      <w:pPr>
        <w:pStyle w:val="BodyText"/>
        <w:spacing w:line="360" w:lineRule="auto"/>
        <w:ind w:left="720"/>
        <w:jc w:val="both"/>
        <w:rPr>
          <w:lang w:val="en-IN"/>
        </w:rPr>
      </w:pPr>
      <w:r w:rsidRPr="005E7DEF">
        <w:t>Good Governance requires mediation of the different interests in society to reach a</w:t>
      </w:r>
      <w:r w:rsidRPr="005E7DEF">
        <w:rPr>
          <w:spacing w:val="-57"/>
        </w:rPr>
        <w:t xml:space="preserve"> </w:t>
      </w:r>
      <w:r w:rsidRPr="005E7DEF">
        <w:t xml:space="preserve">broad consensus in society on what is in the best </w:t>
      </w:r>
      <w:proofErr w:type="spellStart"/>
      <w:r w:rsidRPr="005E7DEF">
        <w:t>interset</w:t>
      </w:r>
      <w:proofErr w:type="spellEnd"/>
      <w:r w:rsidRPr="005E7DEF">
        <w:t xml:space="preserve"> of the whole community and how this can be</w:t>
      </w:r>
      <w:r w:rsidRPr="005E7DEF">
        <w:rPr>
          <w:spacing w:val="1"/>
        </w:rPr>
        <w:t xml:space="preserve"> </w:t>
      </w:r>
      <w:r w:rsidRPr="005E7DEF">
        <w:t>achieved. It also requires a broad and long-term perspective on what is needed for sustainable human</w:t>
      </w:r>
      <w:r w:rsidRPr="005E7DEF">
        <w:rPr>
          <w:spacing w:val="1"/>
        </w:rPr>
        <w:t xml:space="preserve"> </w:t>
      </w:r>
      <w:r w:rsidRPr="005E7DEF">
        <w:t>development</w:t>
      </w:r>
      <w:r w:rsidRPr="005E7DEF">
        <w:rPr>
          <w:spacing w:val="1"/>
        </w:rPr>
        <w:t xml:space="preserve"> </w:t>
      </w:r>
      <w:r w:rsidRPr="005E7DEF">
        <w:t>and</w:t>
      </w:r>
      <w:r w:rsidRPr="005E7DEF">
        <w:rPr>
          <w:spacing w:val="1"/>
        </w:rPr>
        <w:t xml:space="preserve"> </w:t>
      </w:r>
      <w:r w:rsidRPr="005E7DEF">
        <w:t>how</w:t>
      </w:r>
      <w:r w:rsidRPr="005E7DEF">
        <w:rPr>
          <w:spacing w:val="1"/>
        </w:rPr>
        <w:t xml:space="preserve"> </w:t>
      </w:r>
      <w:r w:rsidRPr="005E7DEF">
        <w:t>to</w:t>
      </w:r>
      <w:r w:rsidRPr="005E7DEF">
        <w:rPr>
          <w:spacing w:val="1"/>
        </w:rPr>
        <w:t xml:space="preserve"> </w:t>
      </w:r>
      <w:r w:rsidRPr="005E7DEF">
        <w:t>achieve</w:t>
      </w:r>
      <w:r w:rsidRPr="005E7DEF">
        <w:rPr>
          <w:spacing w:val="1"/>
        </w:rPr>
        <w:t xml:space="preserve"> </w:t>
      </w:r>
      <w:r w:rsidRPr="005E7DEF">
        <w:t>the</w:t>
      </w:r>
      <w:r w:rsidRPr="005E7DEF">
        <w:rPr>
          <w:spacing w:val="1"/>
        </w:rPr>
        <w:t xml:space="preserve"> </w:t>
      </w:r>
      <w:r w:rsidRPr="005E7DEF">
        <w:t>goals</w:t>
      </w:r>
      <w:r w:rsidRPr="005E7DEF">
        <w:rPr>
          <w:spacing w:val="1"/>
        </w:rPr>
        <w:t xml:space="preserve"> </w:t>
      </w:r>
      <w:r w:rsidRPr="005E7DEF">
        <w:t>of</w:t>
      </w:r>
      <w:r w:rsidRPr="005E7DEF">
        <w:rPr>
          <w:spacing w:val="1"/>
        </w:rPr>
        <w:t xml:space="preserve"> </w:t>
      </w:r>
      <w:r w:rsidRPr="005E7DEF">
        <w:t>such</w:t>
      </w:r>
      <w:r w:rsidRPr="005E7DEF">
        <w:rPr>
          <w:spacing w:val="1"/>
        </w:rPr>
        <w:t xml:space="preserve"> </w:t>
      </w:r>
      <w:r w:rsidRPr="005E7DEF">
        <w:t>development.</w:t>
      </w:r>
      <w:r w:rsidRPr="005E7DEF">
        <w:rPr>
          <w:spacing w:val="1"/>
        </w:rPr>
        <w:t xml:space="preserve"> </w:t>
      </w:r>
      <w:r w:rsidRPr="005E7DEF">
        <w:t>This</w:t>
      </w:r>
      <w:r w:rsidRPr="005E7DEF">
        <w:rPr>
          <w:spacing w:val="1"/>
        </w:rPr>
        <w:t xml:space="preserve"> </w:t>
      </w:r>
      <w:r w:rsidRPr="005E7DEF">
        <w:t>can</w:t>
      </w:r>
      <w:r w:rsidRPr="005E7DEF">
        <w:rPr>
          <w:spacing w:val="1"/>
        </w:rPr>
        <w:t xml:space="preserve"> </w:t>
      </w:r>
      <w:r w:rsidRPr="005E7DEF">
        <w:t>only</w:t>
      </w:r>
      <w:r w:rsidRPr="005E7DEF">
        <w:rPr>
          <w:spacing w:val="1"/>
        </w:rPr>
        <w:t xml:space="preserve"> </w:t>
      </w:r>
      <w:r w:rsidRPr="005E7DEF">
        <w:t>result</w:t>
      </w:r>
      <w:r w:rsidRPr="005E7DEF">
        <w:rPr>
          <w:spacing w:val="1"/>
        </w:rPr>
        <w:t xml:space="preserve"> </w:t>
      </w:r>
      <w:r w:rsidRPr="005E7DEF">
        <w:t>from</w:t>
      </w:r>
      <w:r w:rsidRPr="005E7DEF">
        <w:rPr>
          <w:spacing w:val="1"/>
        </w:rPr>
        <w:t xml:space="preserve"> </w:t>
      </w:r>
      <w:r w:rsidRPr="005E7DEF">
        <w:t>an</w:t>
      </w:r>
      <w:r w:rsidRPr="005E7DEF">
        <w:rPr>
          <w:spacing w:val="1"/>
        </w:rPr>
        <w:t xml:space="preserve"> </w:t>
      </w:r>
      <w:r w:rsidRPr="005E7DEF">
        <w:t>understanding of the historical, cultural and social contexts of a given society or community. Good</w:t>
      </w:r>
      <w:r w:rsidRPr="005E7DEF">
        <w:rPr>
          <w:spacing w:val="1"/>
        </w:rPr>
        <w:t xml:space="preserve"> </w:t>
      </w:r>
      <w:r w:rsidRPr="005E7DEF">
        <w:t xml:space="preserve">governance </w:t>
      </w:r>
      <w:proofErr w:type="gramStart"/>
      <w:r w:rsidRPr="005E7DEF">
        <w:t>mediate</w:t>
      </w:r>
      <w:proofErr w:type="gramEnd"/>
      <w:r w:rsidRPr="005E7DEF">
        <w:t xml:space="preserve"> differing interests in order to reach broad</w:t>
      </w:r>
      <w:r w:rsidRPr="005E7DEF">
        <w:rPr>
          <w:spacing w:val="1"/>
        </w:rPr>
        <w:t xml:space="preserve"> </w:t>
      </w:r>
      <w:r w:rsidRPr="005E7DEF">
        <w:t>consensus on the best interests of the</w:t>
      </w:r>
      <w:r w:rsidRPr="005E7DEF">
        <w:rPr>
          <w:spacing w:val="1"/>
        </w:rPr>
        <w:t xml:space="preserve"> </w:t>
      </w:r>
      <w:r w:rsidRPr="005E7DEF">
        <w:t>group and, where possible, on policies and procedures.</w:t>
      </w:r>
    </w:p>
    <w:p w14:paraId="1F1DC265" w14:textId="77777777" w:rsidR="00E44D43" w:rsidRPr="005E7DEF" w:rsidRDefault="00400A9B" w:rsidP="005E7DEF">
      <w:pPr>
        <w:pStyle w:val="BodyText"/>
        <w:numPr>
          <w:ilvl w:val="0"/>
          <w:numId w:val="2"/>
        </w:numPr>
        <w:spacing w:line="360" w:lineRule="auto"/>
        <w:jc w:val="both"/>
        <w:rPr>
          <w:b/>
          <w:bCs/>
          <w:lang w:val="en-IN"/>
        </w:rPr>
      </w:pPr>
      <w:r w:rsidRPr="005E7DEF">
        <w:rPr>
          <w:b/>
          <w:bCs/>
          <w:lang w:val="en-IN"/>
        </w:rPr>
        <w:lastRenderedPageBreak/>
        <w:t>Equity and Inclusiveness</w:t>
      </w:r>
      <w:r w:rsidR="00E44D43" w:rsidRPr="005E7DEF">
        <w:rPr>
          <w:b/>
          <w:bCs/>
          <w:lang w:val="en-IN"/>
        </w:rPr>
        <w:t>-</w:t>
      </w:r>
    </w:p>
    <w:p w14:paraId="1925D198" w14:textId="629078FC" w:rsidR="00E44D43" w:rsidRPr="005E7DEF" w:rsidRDefault="00E44D43" w:rsidP="005E7DEF">
      <w:pPr>
        <w:pStyle w:val="BodyText"/>
        <w:spacing w:line="360" w:lineRule="auto"/>
        <w:ind w:left="720"/>
        <w:jc w:val="both"/>
        <w:rPr>
          <w:lang w:val="en-IN"/>
        </w:rPr>
      </w:pPr>
      <w:r w:rsidRPr="005E7DEF">
        <w:t xml:space="preserve">A society’s </w:t>
      </w:r>
      <w:proofErr w:type="spellStart"/>
      <w:r w:rsidRPr="005E7DEF">
        <w:t>well being</w:t>
      </w:r>
      <w:proofErr w:type="spellEnd"/>
      <w:r w:rsidRPr="005E7DEF">
        <w:t xml:space="preserve"> depends on ensuring that all </w:t>
      </w:r>
      <w:proofErr w:type="spellStart"/>
      <w:proofErr w:type="gramStart"/>
      <w:r w:rsidRPr="005E7DEF">
        <w:t>it’s</w:t>
      </w:r>
      <w:proofErr w:type="spellEnd"/>
      <w:proofErr w:type="gramEnd"/>
      <w:r w:rsidRPr="005E7DEF">
        <w:t xml:space="preserve"> members feel that</w:t>
      </w:r>
      <w:r w:rsidRPr="005E7DEF">
        <w:rPr>
          <w:spacing w:val="1"/>
        </w:rPr>
        <w:t xml:space="preserve"> </w:t>
      </w:r>
      <w:r w:rsidRPr="005E7DEF">
        <w:t>they have a stake in it and do not feel excluded from the mainstream of society. This requires all groups,</w:t>
      </w:r>
      <w:r w:rsidRPr="005E7DEF">
        <w:rPr>
          <w:spacing w:val="1"/>
        </w:rPr>
        <w:t xml:space="preserve"> </w:t>
      </w:r>
      <w:r w:rsidRPr="005E7DEF">
        <w:t xml:space="preserve">but particularly the most vulnerable, have opportunities to improve or maintain </w:t>
      </w:r>
      <w:proofErr w:type="gramStart"/>
      <w:r w:rsidRPr="005E7DEF">
        <w:t>their</w:t>
      </w:r>
      <w:proofErr w:type="gramEnd"/>
      <w:r w:rsidRPr="005E7DEF">
        <w:t xml:space="preserve"> </w:t>
      </w:r>
      <w:proofErr w:type="spellStart"/>
      <w:r w:rsidRPr="005E7DEF">
        <w:t>well being</w:t>
      </w:r>
      <w:proofErr w:type="spellEnd"/>
      <w:r w:rsidRPr="005E7DEF">
        <w:t>.   All</w:t>
      </w:r>
      <w:r w:rsidRPr="005E7DEF">
        <w:rPr>
          <w:spacing w:val="1"/>
        </w:rPr>
        <w:t xml:space="preserve"> </w:t>
      </w:r>
      <w:r w:rsidRPr="005E7DEF">
        <w:t>men and women should have equal opportunity to maintain or improve their well-being. Equity alike</w:t>
      </w:r>
      <w:r w:rsidRPr="005E7DEF">
        <w:rPr>
          <w:spacing w:val="1"/>
        </w:rPr>
        <w:t xml:space="preserve"> </w:t>
      </w:r>
      <w:r w:rsidRPr="005E7DEF">
        <w:t>equality does not talk about the equal opportunity to all, whether it is concerned with the opportunity</w:t>
      </w:r>
      <w:r w:rsidRPr="005E7DEF">
        <w:rPr>
          <w:spacing w:val="1"/>
        </w:rPr>
        <w:t xml:space="preserve"> </w:t>
      </w:r>
      <w:r w:rsidRPr="005E7DEF">
        <w:t>according to one’s need. Thatswhy, it is</w:t>
      </w:r>
      <w:r w:rsidRPr="005E7DEF">
        <w:rPr>
          <w:spacing w:val="1"/>
        </w:rPr>
        <w:t xml:space="preserve"> </w:t>
      </w:r>
      <w:r w:rsidRPr="005E7DEF">
        <w:t>considered as one of the features of Good Governance.</w:t>
      </w:r>
    </w:p>
    <w:p w14:paraId="6A944EA5" w14:textId="77777777" w:rsidR="00E44D43" w:rsidRPr="005E7DEF" w:rsidRDefault="00400A9B" w:rsidP="005E7DEF">
      <w:pPr>
        <w:pStyle w:val="BodyText"/>
        <w:numPr>
          <w:ilvl w:val="0"/>
          <w:numId w:val="2"/>
        </w:numPr>
        <w:spacing w:line="360" w:lineRule="auto"/>
        <w:jc w:val="both"/>
        <w:rPr>
          <w:b/>
          <w:bCs/>
          <w:lang w:val="en-IN"/>
        </w:rPr>
      </w:pPr>
      <w:r w:rsidRPr="005E7DEF">
        <w:rPr>
          <w:b/>
          <w:bCs/>
          <w:lang w:val="en-IN"/>
        </w:rPr>
        <w:t>Effectiveness and Efficiency</w:t>
      </w:r>
      <w:r w:rsidR="00E44D43" w:rsidRPr="005E7DEF">
        <w:rPr>
          <w:b/>
          <w:bCs/>
          <w:lang w:val="en-IN"/>
        </w:rPr>
        <w:t>-</w:t>
      </w:r>
    </w:p>
    <w:p w14:paraId="075F0005" w14:textId="569A0102" w:rsidR="00E44D43" w:rsidRPr="005E7DEF" w:rsidRDefault="00E44D43" w:rsidP="005E7DEF">
      <w:pPr>
        <w:pStyle w:val="BodyText"/>
        <w:spacing w:line="360" w:lineRule="auto"/>
        <w:ind w:left="720"/>
        <w:jc w:val="both"/>
        <w:rPr>
          <w:lang w:val="en-IN"/>
        </w:rPr>
      </w:pPr>
      <w:r w:rsidRPr="005E7DEF">
        <w:t>Good Governance means that processes and institutions produce result</w:t>
      </w:r>
      <w:r w:rsidRPr="005E7DEF">
        <w:rPr>
          <w:spacing w:val="1"/>
        </w:rPr>
        <w:t xml:space="preserve"> </w:t>
      </w:r>
      <w:r w:rsidRPr="005E7DEF">
        <w:t>that meet the needs of society, while making the best use of resources at their disposal. The concept of</w:t>
      </w:r>
      <w:r w:rsidRPr="005E7DEF">
        <w:rPr>
          <w:spacing w:val="1"/>
        </w:rPr>
        <w:t xml:space="preserve"> </w:t>
      </w:r>
      <w:r w:rsidRPr="005E7DEF">
        <w:t>Efficiency in the context of Good Governance also covers the sustainable use of Natural resources and</w:t>
      </w:r>
      <w:r w:rsidRPr="005E7DEF">
        <w:rPr>
          <w:spacing w:val="1"/>
        </w:rPr>
        <w:t xml:space="preserve"> </w:t>
      </w:r>
      <w:r w:rsidRPr="005E7DEF">
        <w:t>the protection of the environment. In   simple we may say that such concept is all about the Processes</w:t>
      </w:r>
      <w:r w:rsidRPr="005E7DEF">
        <w:rPr>
          <w:spacing w:val="1"/>
        </w:rPr>
        <w:t xml:space="preserve"> </w:t>
      </w:r>
      <w:r w:rsidRPr="005E7DEF">
        <w:t>that institutions should produce results that meet needs while making the best use of resources.</w:t>
      </w:r>
    </w:p>
    <w:p w14:paraId="13AE2B59" w14:textId="77777777" w:rsidR="00911AD2" w:rsidRPr="005E7DEF" w:rsidRDefault="00400A9B" w:rsidP="005E7DEF">
      <w:pPr>
        <w:pStyle w:val="BodyText"/>
        <w:numPr>
          <w:ilvl w:val="0"/>
          <w:numId w:val="2"/>
        </w:numPr>
        <w:spacing w:line="360" w:lineRule="auto"/>
        <w:jc w:val="both"/>
        <w:rPr>
          <w:b/>
          <w:bCs/>
          <w:lang w:val="en-IN"/>
        </w:rPr>
      </w:pPr>
      <w:r w:rsidRPr="005E7DEF">
        <w:rPr>
          <w:b/>
          <w:bCs/>
          <w:lang w:val="en-IN"/>
        </w:rPr>
        <w:t>Accountability</w:t>
      </w:r>
      <w:r w:rsidR="00E44D43" w:rsidRPr="005E7DEF">
        <w:rPr>
          <w:b/>
          <w:bCs/>
          <w:lang w:val="en-IN"/>
        </w:rPr>
        <w:t>-</w:t>
      </w:r>
    </w:p>
    <w:p w14:paraId="3EC530C9" w14:textId="23D37FDC" w:rsidR="00911AD2" w:rsidRPr="005E7DEF" w:rsidRDefault="00E44D43" w:rsidP="005E7DEF">
      <w:pPr>
        <w:pStyle w:val="BodyText"/>
        <w:spacing w:line="360" w:lineRule="auto"/>
        <w:ind w:left="720"/>
        <w:jc w:val="both"/>
      </w:pPr>
      <w:r w:rsidRPr="005E7DEF">
        <w:t>Decision-makers in government, the private sector and civil-society organizations</w:t>
      </w:r>
      <w:r w:rsidRPr="005E7DEF">
        <w:rPr>
          <w:spacing w:val="1"/>
        </w:rPr>
        <w:t xml:space="preserve"> </w:t>
      </w:r>
      <w:r w:rsidRPr="005E7DEF">
        <w:t>should be accountable to the public as well as to institutional stakeholders. This accountability differs</w:t>
      </w:r>
      <w:r w:rsidRPr="005E7DEF">
        <w:rPr>
          <w:spacing w:val="1"/>
        </w:rPr>
        <w:t xml:space="preserve"> </w:t>
      </w:r>
      <w:r w:rsidRPr="005E7DEF">
        <w:t>depending</w:t>
      </w:r>
      <w:r w:rsidRPr="005E7DEF">
        <w:rPr>
          <w:spacing w:val="22"/>
        </w:rPr>
        <w:t xml:space="preserve"> </w:t>
      </w:r>
      <w:r w:rsidRPr="005E7DEF">
        <w:t>on</w:t>
      </w:r>
      <w:r w:rsidRPr="005E7DEF">
        <w:rPr>
          <w:spacing w:val="22"/>
        </w:rPr>
        <w:t xml:space="preserve"> </w:t>
      </w:r>
      <w:r w:rsidRPr="005E7DEF">
        <w:t>the</w:t>
      </w:r>
      <w:r w:rsidRPr="005E7DEF">
        <w:rPr>
          <w:spacing w:val="22"/>
        </w:rPr>
        <w:t xml:space="preserve"> </w:t>
      </w:r>
      <w:r w:rsidRPr="005E7DEF">
        <w:t>organization</w:t>
      </w:r>
      <w:r w:rsidRPr="005E7DEF">
        <w:rPr>
          <w:spacing w:val="22"/>
        </w:rPr>
        <w:t xml:space="preserve"> </w:t>
      </w:r>
      <w:r w:rsidRPr="005E7DEF">
        <w:t>and</w:t>
      </w:r>
      <w:r w:rsidRPr="005E7DEF">
        <w:rPr>
          <w:spacing w:val="22"/>
        </w:rPr>
        <w:t xml:space="preserve"> </w:t>
      </w:r>
      <w:r w:rsidRPr="005E7DEF">
        <w:t>whether</w:t>
      </w:r>
      <w:r w:rsidRPr="005E7DEF">
        <w:rPr>
          <w:spacing w:val="22"/>
        </w:rPr>
        <w:t xml:space="preserve"> </w:t>
      </w:r>
      <w:r w:rsidRPr="005E7DEF">
        <w:t>the</w:t>
      </w:r>
      <w:r w:rsidRPr="005E7DEF">
        <w:rPr>
          <w:spacing w:val="22"/>
        </w:rPr>
        <w:t xml:space="preserve"> </w:t>
      </w:r>
      <w:r w:rsidRPr="005E7DEF">
        <w:t>decision</w:t>
      </w:r>
      <w:r w:rsidRPr="005E7DEF">
        <w:rPr>
          <w:spacing w:val="22"/>
        </w:rPr>
        <w:t xml:space="preserve"> </w:t>
      </w:r>
      <w:r w:rsidRPr="005E7DEF">
        <w:t>is</w:t>
      </w:r>
      <w:r w:rsidRPr="005E7DEF">
        <w:rPr>
          <w:spacing w:val="22"/>
        </w:rPr>
        <w:t xml:space="preserve"> </w:t>
      </w:r>
      <w:r w:rsidRPr="005E7DEF">
        <w:t>internal</w:t>
      </w:r>
      <w:r w:rsidRPr="005E7DEF">
        <w:rPr>
          <w:spacing w:val="22"/>
        </w:rPr>
        <w:t xml:space="preserve"> </w:t>
      </w:r>
      <w:r w:rsidRPr="005E7DEF">
        <w:t>or</w:t>
      </w:r>
      <w:r w:rsidRPr="005E7DEF">
        <w:rPr>
          <w:spacing w:val="22"/>
        </w:rPr>
        <w:t xml:space="preserve"> </w:t>
      </w:r>
      <w:r w:rsidRPr="005E7DEF">
        <w:t>external</w:t>
      </w:r>
      <w:r w:rsidRPr="005E7DEF">
        <w:rPr>
          <w:spacing w:val="22"/>
        </w:rPr>
        <w:t xml:space="preserve"> </w:t>
      </w:r>
      <w:r w:rsidRPr="005E7DEF">
        <w:t>to</w:t>
      </w:r>
      <w:r w:rsidRPr="005E7DEF">
        <w:rPr>
          <w:spacing w:val="22"/>
        </w:rPr>
        <w:t xml:space="preserve"> </w:t>
      </w:r>
      <w:r w:rsidRPr="005E7DEF">
        <w:t>an</w:t>
      </w:r>
      <w:r w:rsidRPr="005E7DEF">
        <w:rPr>
          <w:spacing w:val="22"/>
        </w:rPr>
        <w:t xml:space="preserve"> </w:t>
      </w:r>
      <w:r w:rsidRPr="005E7DEF">
        <w:t>organization.</w:t>
      </w:r>
      <w:r w:rsidRPr="005E7DEF">
        <w:rPr>
          <w:spacing w:val="22"/>
        </w:rPr>
        <w:t xml:space="preserve"> </w:t>
      </w:r>
      <w:r w:rsidRPr="005E7DEF">
        <w:t>But</w:t>
      </w:r>
      <w:r w:rsidRPr="005E7DEF">
        <w:rPr>
          <w:spacing w:val="-57"/>
        </w:rPr>
        <w:t xml:space="preserve"> </w:t>
      </w:r>
      <w:r w:rsidRPr="005E7DEF">
        <w:t>the</w:t>
      </w:r>
      <w:r w:rsidRPr="005E7DEF">
        <w:rPr>
          <w:spacing w:val="2"/>
        </w:rPr>
        <w:t xml:space="preserve"> </w:t>
      </w:r>
      <w:r w:rsidRPr="005E7DEF">
        <w:t>developing</w:t>
      </w:r>
      <w:r w:rsidRPr="005E7DEF">
        <w:rPr>
          <w:spacing w:val="2"/>
        </w:rPr>
        <w:t xml:space="preserve"> </w:t>
      </w:r>
      <w:r w:rsidRPr="005E7DEF">
        <w:t>public</w:t>
      </w:r>
      <w:r w:rsidRPr="005E7DEF">
        <w:rPr>
          <w:spacing w:val="2"/>
        </w:rPr>
        <w:t xml:space="preserve"> </w:t>
      </w:r>
      <w:r w:rsidRPr="005E7DEF">
        <w:t>space</w:t>
      </w:r>
      <w:r w:rsidRPr="005E7DEF">
        <w:rPr>
          <w:spacing w:val="2"/>
        </w:rPr>
        <w:t xml:space="preserve"> </w:t>
      </w:r>
      <w:r w:rsidRPr="005E7DEF">
        <w:t>in</w:t>
      </w:r>
      <w:r w:rsidRPr="005E7DEF">
        <w:rPr>
          <w:spacing w:val="2"/>
        </w:rPr>
        <w:t xml:space="preserve"> </w:t>
      </w:r>
      <w:r w:rsidRPr="005E7DEF">
        <w:t>India</w:t>
      </w:r>
      <w:r w:rsidRPr="005E7DEF">
        <w:rPr>
          <w:spacing w:val="2"/>
        </w:rPr>
        <w:t xml:space="preserve"> </w:t>
      </w:r>
      <w:r w:rsidRPr="005E7DEF">
        <w:t>should</w:t>
      </w:r>
      <w:r w:rsidRPr="005E7DEF">
        <w:rPr>
          <w:spacing w:val="2"/>
        </w:rPr>
        <w:t xml:space="preserve"> </w:t>
      </w:r>
      <w:r w:rsidRPr="005E7DEF">
        <w:t>encourage</w:t>
      </w:r>
      <w:r w:rsidRPr="005E7DEF">
        <w:rPr>
          <w:spacing w:val="2"/>
        </w:rPr>
        <w:t xml:space="preserve"> </w:t>
      </w:r>
      <w:r w:rsidRPr="005E7DEF">
        <w:t>concerned</w:t>
      </w:r>
      <w:r w:rsidRPr="005E7DEF">
        <w:rPr>
          <w:spacing w:val="2"/>
        </w:rPr>
        <w:t xml:space="preserve"> </w:t>
      </w:r>
      <w:r w:rsidRPr="005E7DEF">
        <w:t>citizens</w:t>
      </w:r>
      <w:r w:rsidRPr="005E7DEF">
        <w:rPr>
          <w:spacing w:val="3"/>
        </w:rPr>
        <w:t xml:space="preserve"> </w:t>
      </w:r>
      <w:r w:rsidRPr="005E7DEF">
        <w:t>to</w:t>
      </w:r>
      <w:r w:rsidRPr="005E7DEF">
        <w:rPr>
          <w:spacing w:val="2"/>
        </w:rPr>
        <w:t xml:space="preserve"> </w:t>
      </w:r>
      <w:r w:rsidRPr="005E7DEF">
        <w:t>scrutinize</w:t>
      </w:r>
      <w:r w:rsidRPr="005E7DEF">
        <w:rPr>
          <w:spacing w:val="2"/>
        </w:rPr>
        <w:t xml:space="preserve"> </w:t>
      </w:r>
      <w:r w:rsidRPr="005E7DEF">
        <w:t>all</w:t>
      </w:r>
      <w:r w:rsidRPr="005E7DEF">
        <w:rPr>
          <w:spacing w:val="2"/>
        </w:rPr>
        <w:t xml:space="preserve"> </w:t>
      </w:r>
      <w:r w:rsidRPr="005E7DEF">
        <w:t>the</w:t>
      </w:r>
      <w:r w:rsidRPr="005E7DEF">
        <w:rPr>
          <w:spacing w:val="2"/>
        </w:rPr>
        <w:t xml:space="preserve"> </w:t>
      </w:r>
      <w:r w:rsidRPr="005E7DEF">
        <w:t>major</w:t>
      </w:r>
      <w:r w:rsidRPr="005E7DEF">
        <w:rPr>
          <w:spacing w:val="2"/>
        </w:rPr>
        <w:t xml:space="preserve"> </w:t>
      </w:r>
      <w:r w:rsidRPr="005E7DEF">
        <w:t>new</w:t>
      </w:r>
      <w:r w:rsidR="00911AD2" w:rsidRPr="005E7DEF">
        <w:t xml:space="preserve"> promises,</w:t>
      </w:r>
      <w:r w:rsidR="00911AD2" w:rsidRPr="005E7DEF">
        <w:rPr>
          <w:spacing w:val="38"/>
        </w:rPr>
        <w:t xml:space="preserve"> </w:t>
      </w:r>
      <w:r w:rsidR="00911AD2" w:rsidRPr="005E7DEF">
        <w:t>policy</w:t>
      </w:r>
      <w:r w:rsidR="00911AD2" w:rsidRPr="005E7DEF">
        <w:rPr>
          <w:spacing w:val="38"/>
        </w:rPr>
        <w:t xml:space="preserve"> </w:t>
      </w:r>
      <w:r w:rsidR="00911AD2" w:rsidRPr="005E7DEF">
        <w:t>processes,</w:t>
      </w:r>
      <w:r w:rsidR="00911AD2" w:rsidRPr="005E7DEF">
        <w:rPr>
          <w:spacing w:val="38"/>
        </w:rPr>
        <w:t xml:space="preserve"> </w:t>
      </w:r>
      <w:r w:rsidR="00911AD2" w:rsidRPr="005E7DEF">
        <w:t>implementation</w:t>
      </w:r>
      <w:r w:rsidR="00911AD2" w:rsidRPr="005E7DEF">
        <w:rPr>
          <w:spacing w:val="38"/>
        </w:rPr>
        <w:t xml:space="preserve"> </w:t>
      </w:r>
      <w:r w:rsidR="00911AD2" w:rsidRPr="005E7DEF">
        <w:t>effects,</w:t>
      </w:r>
      <w:r w:rsidR="00911AD2" w:rsidRPr="005E7DEF">
        <w:rPr>
          <w:spacing w:val="38"/>
        </w:rPr>
        <w:t xml:space="preserve"> </w:t>
      </w:r>
      <w:r w:rsidR="00911AD2" w:rsidRPr="005E7DEF">
        <w:t>and</w:t>
      </w:r>
      <w:r w:rsidR="00911AD2" w:rsidRPr="005E7DEF">
        <w:rPr>
          <w:spacing w:val="38"/>
        </w:rPr>
        <w:t xml:space="preserve"> </w:t>
      </w:r>
      <w:r w:rsidR="00911AD2" w:rsidRPr="005E7DEF">
        <w:t>issues</w:t>
      </w:r>
      <w:r w:rsidR="00911AD2" w:rsidRPr="005E7DEF">
        <w:rPr>
          <w:spacing w:val="38"/>
        </w:rPr>
        <w:t xml:space="preserve"> </w:t>
      </w:r>
      <w:r w:rsidR="00911AD2" w:rsidRPr="005E7DEF">
        <w:t>of</w:t>
      </w:r>
      <w:r w:rsidR="00911AD2" w:rsidRPr="005E7DEF">
        <w:rPr>
          <w:spacing w:val="38"/>
        </w:rPr>
        <w:t xml:space="preserve"> </w:t>
      </w:r>
      <w:r w:rsidR="00911AD2" w:rsidRPr="005E7DEF">
        <w:t>suffering</w:t>
      </w:r>
      <w:r w:rsidR="00911AD2" w:rsidRPr="005E7DEF">
        <w:rPr>
          <w:spacing w:val="39"/>
        </w:rPr>
        <w:t xml:space="preserve"> </w:t>
      </w:r>
      <w:r w:rsidR="00911AD2" w:rsidRPr="005E7DEF">
        <w:t>and</w:t>
      </w:r>
      <w:r w:rsidR="00911AD2" w:rsidRPr="005E7DEF">
        <w:rPr>
          <w:spacing w:val="38"/>
        </w:rPr>
        <w:t xml:space="preserve"> </w:t>
      </w:r>
      <w:r w:rsidR="00911AD2" w:rsidRPr="005E7DEF">
        <w:t>redress</w:t>
      </w:r>
      <w:r w:rsidR="00911AD2" w:rsidRPr="005E7DEF">
        <w:rPr>
          <w:spacing w:val="38"/>
        </w:rPr>
        <w:t xml:space="preserve"> </w:t>
      </w:r>
      <w:r w:rsidR="00911AD2" w:rsidRPr="005E7DEF">
        <w:t>of</w:t>
      </w:r>
      <w:r w:rsidR="00911AD2" w:rsidRPr="005E7DEF">
        <w:rPr>
          <w:spacing w:val="38"/>
        </w:rPr>
        <w:t xml:space="preserve"> </w:t>
      </w:r>
      <w:r w:rsidR="00911AD2" w:rsidRPr="005E7DEF">
        <w:t>especially</w:t>
      </w:r>
      <w:r w:rsidR="00911AD2" w:rsidRPr="005E7DEF">
        <w:rPr>
          <w:spacing w:val="-58"/>
        </w:rPr>
        <w:t xml:space="preserve">                                                    </w:t>
      </w:r>
      <w:r w:rsidR="00911AD2" w:rsidRPr="005E7DEF">
        <w:t>poor people. Government is concerned with the role of civic organizations in scrutinizing the ways of</w:t>
      </w:r>
      <w:r w:rsidR="00911AD2" w:rsidRPr="005E7DEF">
        <w:rPr>
          <w:spacing w:val="1"/>
        </w:rPr>
        <w:t xml:space="preserve"> </w:t>
      </w:r>
      <w:r w:rsidR="00911AD2" w:rsidRPr="005E7DEF">
        <w:t>authorities in order to find proper measures of accountability to satisfy citizens.</w:t>
      </w:r>
    </w:p>
    <w:p w14:paraId="45F386C3" w14:textId="77777777" w:rsidR="005E7DEF" w:rsidRDefault="005E7DEF" w:rsidP="005E7DEF">
      <w:pPr>
        <w:pStyle w:val="BodyText"/>
        <w:spacing w:line="360" w:lineRule="auto"/>
        <w:jc w:val="both"/>
        <w:rPr>
          <w:b/>
          <w:bCs/>
        </w:rPr>
      </w:pPr>
    </w:p>
    <w:p w14:paraId="4B9BA37B" w14:textId="0901E58D" w:rsidR="005E7DEF" w:rsidRDefault="00974444" w:rsidP="00C83816">
      <w:pPr>
        <w:pStyle w:val="BodyText"/>
        <w:spacing w:line="360" w:lineRule="auto"/>
        <w:jc w:val="center"/>
        <w:rPr>
          <w:b/>
          <w:bCs/>
          <w:sz w:val="28"/>
          <w:szCs w:val="28"/>
        </w:rPr>
      </w:pPr>
      <w:r w:rsidRPr="005E7DEF">
        <w:rPr>
          <w:b/>
          <w:bCs/>
          <w:sz w:val="28"/>
          <w:szCs w:val="28"/>
        </w:rPr>
        <w:t>NDA Government’s Initiatives for Good Governance (2014-2021)-</w:t>
      </w:r>
    </w:p>
    <w:p w14:paraId="28D01164" w14:textId="00B1EA07" w:rsidR="00C11A8D" w:rsidRPr="00FF153D" w:rsidRDefault="00FF153D" w:rsidP="00FF153D">
      <w:pPr>
        <w:pStyle w:val="BodyText"/>
        <w:spacing w:line="360" w:lineRule="auto"/>
        <w:jc w:val="both"/>
      </w:pPr>
      <w:r>
        <w:t>S</w:t>
      </w:r>
      <w:r w:rsidRPr="00FF153D">
        <w:t>ome of the important initiatives for the good governance have been taken by the NDA government during 2014-2021</w:t>
      </w:r>
      <w:r>
        <w:t xml:space="preserve"> are as the following-</w:t>
      </w:r>
    </w:p>
    <w:p w14:paraId="44295595" w14:textId="77777777" w:rsidR="007B0964" w:rsidRPr="005E7DEF" w:rsidRDefault="007B0964" w:rsidP="007B0964">
      <w:pPr>
        <w:pStyle w:val="ListParagraph"/>
        <w:numPr>
          <w:ilvl w:val="0"/>
          <w:numId w:val="7"/>
        </w:numPr>
        <w:spacing w:after="200" w:line="360" w:lineRule="auto"/>
        <w:jc w:val="both"/>
        <w:rPr>
          <w:rFonts w:ascii="Times New Roman" w:hAnsi="Times New Roman" w:cs="Times New Roman"/>
          <w:sz w:val="24"/>
          <w:szCs w:val="24"/>
        </w:rPr>
      </w:pPr>
      <w:r w:rsidRPr="00E743FA">
        <w:rPr>
          <w:rFonts w:ascii="Times New Roman" w:hAnsi="Times New Roman" w:cs="Times New Roman"/>
          <w:b/>
          <w:bCs/>
          <w:sz w:val="24"/>
          <w:szCs w:val="24"/>
        </w:rPr>
        <w:t>MyGov Platform (26</w:t>
      </w:r>
      <w:r w:rsidRPr="00E743FA">
        <w:rPr>
          <w:rFonts w:ascii="Times New Roman" w:hAnsi="Times New Roman" w:cs="Times New Roman"/>
          <w:b/>
          <w:bCs/>
          <w:sz w:val="24"/>
          <w:szCs w:val="24"/>
          <w:vertAlign w:val="superscript"/>
        </w:rPr>
        <w:t>th</w:t>
      </w:r>
      <w:r w:rsidRPr="00E743FA">
        <w:rPr>
          <w:rFonts w:ascii="Times New Roman" w:hAnsi="Times New Roman" w:cs="Times New Roman"/>
          <w:b/>
          <w:bCs/>
          <w:sz w:val="24"/>
          <w:szCs w:val="24"/>
        </w:rPr>
        <w:t xml:space="preserve"> July, 2014)</w:t>
      </w:r>
      <w:r w:rsidRPr="005E7DEF">
        <w:rPr>
          <w:rFonts w:ascii="Times New Roman" w:hAnsi="Times New Roman" w:cs="Times New Roman"/>
          <w:sz w:val="24"/>
          <w:szCs w:val="24"/>
        </w:rPr>
        <w:t xml:space="preserve"> - </w:t>
      </w:r>
      <w:r>
        <w:rPr>
          <w:rFonts w:ascii="Times New Roman" w:hAnsi="Times New Roman" w:cs="Times New Roman"/>
          <w:sz w:val="24"/>
          <w:szCs w:val="24"/>
        </w:rPr>
        <w:t xml:space="preserve">MyGov portal enables partnership between the citizen and government. Various public opinion polls and surveys on the governmental activities/initiatives are conducted on this portal. It shows that government is consensus oriented and promotes participation of the people in </w:t>
      </w:r>
      <w:r>
        <w:rPr>
          <w:rFonts w:ascii="Times New Roman" w:hAnsi="Times New Roman" w:cs="Times New Roman"/>
          <w:sz w:val="24"/>
          <w:szCs w:val="24"/>
        </w:rPr>
        <w:lastRenderedPageBreak/>
        <w:t xml:space="preserve">government affairs. </w:t>
      </w:r>
      <w:r w:rsidRPr="005E7DEF">
        <w:rPr>
          <w:rFonts w:ascii="Times New Roman" w:hAnsi="Times New Roman" w:cs="Times New Roman"/>
          <w:sz w:val="24"/>
          <w:szCs w:val="24"/>
        </w:rPr>
        <w:t>It is landmark initiative by the NDA government for the direct involvement or participation of the common people in government actions</w:t>
      </w:r>
      <w:r>
        <w:rPr>
          <w:rFonts w:ascii="Times New Roman" w:hAnsi="Times New Roman" w:cs="Times New Roman"/>
          <w:sz w:val="24"/>
          <w:szCs w:val="24"/>
        </w:rPr>
        <w:t>.</w:t>
      </w:r>
      <w:r w:rsidRPr="005E7DEF">
        <w:rPr>
          <w:rFonts w:ascii="Times New Roman" w:hAnsi="Times New Roman" w:cs="Times New Roman"/>
          <w:sz w:val="24"/>
          <w:szCs w:val="24"/>
        </w:rPr>
        <w:t xml:space="preserve"> Various campaigns launched through this platform.</w:t>
      </w:r>
    </w:p>
    <w:p w14:paraId="00C51531" w14:textId="77777777" w:rsidR="007B0964" w:rsidRPr="005E7DEF" w:rsidRDefault="007B0964" w:rsidP="007B0964">
      <w:pPr>
        <w:pStyle w:val="ListParagraph"/>
        <w:numPr>
          <w:ilvl w:val="0"/>
          <w:numId w:val="16"/>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 xml:space="preserve">Tech for New India- Reducing Corruption through Technology </w:t>
      </w:r>
    </w:p>
    <w:p w14:paraId="23CAA709" w14:textId="77777777" w:rsidR="007B0964" w:rsidRPr="005E7DEF" w:rsidRDefault="007B0964" w:rsidP="007B0964">
      <w:pPr>
        <w:pStyle w:val="ListParagraph"/>
        <w:numPr>
          <w:ilvl w:val="0"/>
          <w:numId w:val="16"/>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Peoples Padma 2018</w:t>
      </w:r>
    </w:p>
    <w:p w14:paraId="3076BA85" w14:textId="77777777" w:rsidR="007B0964" w:rsidRPr="005E7DEF" w:rsidRDefault="007B0964" w:rsidP="007B0964">
      <w:pPr>
        <w:pStyle w:val="ListParagraph"/>
        <w:numPr>
          <w:ilvl w:val="0"/>
          <w:numId w:val="16"/>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WALL of MyGov Champions</w:t>
      </w:r>
    </w:p>
    <w:p w14:paraId="55DE52C6" w14:textId="77777777" w:rsidR="007B0964" w:rsidRPr="005E7DEF" w:rsidRDefault="007B0964" w:rsidP="007B0964">
      <w:pPr>
        <w:pStyle w:val="ListParagraph"/>
        <w:numPr>
          <w:ilvl w:val="0"/>
          <w:numId w:val="16"/>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Share Your Ideas on PM Narendra Modi’s Independence Day Speech</w:t>
      </w:r>
    </w:p>
    <w:p w14:paraId="4D1A5EF1" w14:textId="77777777" w:rsidR="007B0964" w:rsidRPr="005E7DEF" w:rsidRDefault="007B0964" w:rsidP="007B0964">
      <w:pPr>
        <w:pStyle w:val="ListParagraph"/>
        <w:numPr>
          <w:ilvl w:val="0"/>
          <w:numId w:val="16"/>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National Water Awards Share your Innovative Approach towards Resource Management in the country</w:t>
      </w:r>
    </w:p>
    <w:p w14:paraId="07B92004" w14:textId="77777777" w:rsidR="007B0964" w:rsidRPr="005E7DEF" w:rsidRDefault="007B0964" w:rsidP="007B0964">
      <w:pPr>
        <w:pStyle w:val="ListParagraph"/>
        <w:numPr>
          <w:ilvl w:val="0"/>
          <w:numId w:val="16"/>
        </w:numPr>
        <w:spacing w:after="200" w:line="360" w:lineRule="auto"/>
        <w:jc w:val="both"/>
        <w:rPr>
          <w:rFonts w:ascii="Times New Roman" w:hAnsi="Times New Roman" w:cs="Times New Roman"/>
          <w:sz w:val="24"/>
          <w:szCs w:val="24"/>
        </w:rPr>
      </w:pPr>
      <w:proofErr w:type="spellStart"/>
      <w:r w:rsidRPr="005E7DEF">
        <w:rPr>
          <w:rFonts w:ascii="Times New Roman" w:hAnsi="Times New Roman" w:cs="Times New Roman"/>
          <w:sz w:val="24"/>
          <w:szCs w:val="24"/>
        </w:rPr>
        <w:t>Pariksha</w:t>
      </w:r>
      <w:proofErr w:type="spellEnd"/>
      <w:r w:rsidRPr="005E7DEF">
        <w:rPr>
          <w:rFonts w:ascii="Times New Roman" w:hAnsi="Times New Roman" w:cs="Times New Roman"/>
          <w:sz w:val="24"/>
          <w:szCs w:val="24"/>
        </w:rPr>
        <w:t xml:space="preserve"> Pe </w:t>
      </w:r>
      <w:proofErr w:type="spellStart"/>
      <w:r w:rsidRPr="005E7DEF">
        <w:rPr>
          <w:rFonts w:ascii="Times New Roman" w:hAnsi="Times New Roman" w:cs="Times New Roman"/>
          <w:sz w:val="24"/>
          <w:szCs w:val="24"/>
        </w:rPr>
        <w:t>Charcha</w:t>
      </w:r>
      <w:proofErr w:type="spellEnd"/>
    </w:p>
    <w:p w14:paraId="3DA609D2" w14:textId="059804EF" w:rsidR="007B0964" w:rsidRPr="007B0964" w:rsidRDefault="007B0964" w:rsidP="007B0964">
      <w:pPr>
        <w:pStyle w:val="ListParagraph"/>
        <w:numPr>
          <w:ilvl w:val="0"/>
          <w:numId w:val="16"/>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Ek Bharat Shrestha Bharat (31</w:t>
      </w:r>
      <w:r w:rsidRPr="005E7DEF">
        <w:rPr>
          <w:rFonts w:ascii="Times New Roman" w:hAnsi="Times New Roman" w:cs="Times New Roman"/>
          <w:sz w:val="24"/>
          <w:szCs w:val="24"/>
          <w:vertAlign w:val="superscript"/>
        </w:rPr>
        <w:t>st</w:t>
      </w:r>
      <w:r w:rsidRPr="005E7DEF">
        <w:rPr>
          <w:rFonts w:ascii="Times New Roman" w:hAnsi="Times New Roman" w:cs="Times New Roman"/>
          <w:sz w:val="24"/>
          <w:szCs w:val="24"/>
        </w:rPr>
        <w:t xml:space="preserve"> October 2015)</w:t>
      </w:r>
    </w:p>
    <w:p w14:paraId="421F4BDB" w14:textId="77777777" w:rsidR="007B0964" w:rsidRPr="005E7DEF" w:rsidRDefault="007B0964" w:rsidP="007B0964">
      <w:pPr>
        <w:pStyle w:val="ListParagraph"/>
        <w:numPr>
          <w:ilvl w:val="0"/>
          <w:numId w:val="7"/>
        </w:numPr>
        <w:spacing w:line="360" w:lineRule="auto"/>
        <w:jc w:val="both"/>
        <w:rPr>
          <w:rFonts w:ascii="Times New Roman" w:hAnsi="Times New Roman" w:cs="Times New Roman"/>
          <w:sz w:val="24"/>
          <w:szCs w:val="24"/>
        </w:rPr>
      </w:pPr>
      <w:r w:rsidRPr="00C11A8D">
        <w:rPr>
          <w:rFonts w:ascii="Times New Roman" w:hAnsi="Times New Roman" w:cs="Times New Roman"/>
          <w:b/>
          <w:bCs/>
          <w:sz w:val="24"/>
          <w:szCs w:val="24"/>
        </w:rPr>
        <w:t>PM Jan Dhan Yojana (</w:t>
      </w:r>
      <w:r>
        <w:rPr>
          <w:rFonts w:ascii="Times New Roman" w:hAnsi="Times New Roman" w:cs="Times New Roman"/>
          <w:b/>
          <w:bCs/>
          <w:sz w:val="24"/>
          <w:szCs w:val="24"/>
        </w:rPr>
        <w:t>28</w:t>
      </w:r>
      <w:r w:rsidRPr="007B0964">
        <w:rPr>
          <w:rFonts w:ascii="Times New Roman" w:hAnsi="Times New Roman" w:cs="Times New Roman"/>
          <w:b/>
          <w:bCs/>
          <w:sz w:val="24"/>
          <w:szCs w:val="24"/>
          <w:vertAlign w:val="superscript"/>
        </w:rPr>
        <w:t>th</w:t>
      </w:r>
      <w:r>
        <w:rPr>
          <w:rFonts w:ascii="Times New Roman" w:hAnsi="Times New Roman" w:cs="Times New Roman"/>
          <w:b/>
          <w:bCs/>
          <w:sz w:val="24"/>
          <w:szCs w:val="24"/>
        </w:rPr>
        <w:t xml:space="preserve"> August </w:t>
      </w:r>
      <w:r w:rsidRPr="00C11A8D">
        <w:rPr>
          <w:rFonts w:ascii="Times New Roman" w:hAnsi="Times New Roman" w:cs="Times New Roman"/>
          <w:b/>
          <w:bCs/>
          <w:sz w:val="24"/>
          <w:szCs w:val="24"/>
        </w:rPr>
        <w:t>2014)-</w:t>
      </w:r>
      <w:r>
        <w:rPr>
          <w:rFonts w:ascii="Times New Roman" w:hAnsi="Times New Roman" w:cs="Times New Roman"/>
          <w:sz w:val="24"/>
          <w:szCs w:val="24"/>
        </w:rPr>
        <w:t xml:space="preserve"> The Jan Dhan Accounts were opened at the zero balance nationwide for the financial inclusion of every citizen of the country. It enabled direct transfer of subsidy/government financial assistance in the bank accounts of the targeted beneficiaries.</w:t>
      </w:r>
    </w:p>
    <w:p w14:paraId="3EFB19F3" w14:textId="414D5128" w:rsidR="007B0964" w:rsidRPr="007B0964" w:rsidRDefault="007B0964" w:rsidP="007B0964">
      <w:pPr>
        <w:pStyle w:val="ListParagraph"/>
        <w:numPr>
          <w:ilvl w:val="0"/>
          <w:numId w:val="12"/>
        </w:numPr>
        <w:spacing w:after="200" w:line="360" w:lineRule="auto"/>
        <w:jc w:val="both"/>
        <w:rPr>
          <w:rFonts w:ascii="Times New Roman" w:hAnsi="Times New Roman" w:cs="Times New Roman"/>
          <w:sz w:val="24"/>
          <w:szCs w:val="24"/>
        </w:rPr>
      </w:pPr>
      <w:r w:rsidRPr="00C11A8D">
        <w:rPr>
          <w:rFonts w:ascii="Times New Roman" w:hAnsi="Times New Roman" w:cs="Times New Roman"/>
          <w:b/>
          <w:bCs/>
          <w:sz w:val="24"/>
          <w:szCs w:val="24"/>
        </w:rPr>
        <w:t>Mann Ki Baat</w:t>
      </w:r>
      <w:r>
        <w:rPr>
          <w:rFonts w:ascii="Times New Roman" w:hAnsi="Times New Roman" w:cs="Times New Roman"/>
          <w:b/>
          <w:bCs/>
          <w:sz w:val="24"/>
          <w:szCs w:val="24"/>
        </w:rPr>
        <w:t xml:space="preserve"> (3</w:t>
      </w:r>
      <w:r w:rsidRPr="00C11A8D">
        <w:rPr>
          <w:rFonts w:ascii="Times New Roman" w:hAnsi="Times New Roman" w:cs="Times New Roman"/>
          <w:b/>
          <w:bCs/>
          <w:sz w:val="24"/>
          <w:szCs w:val="24"/>
          <w:vertAlign w:val="superscript"/>
        </w:rPr>
        <w:t>rd</w:t>
      </w:r>
      <w:r>
        <w:rPr>
          <w:rFonts w:ascii="Times New Roman" w:hAnsi="Times New Roman" w:cs="Times New Roman"/>
          <w:b/>
          <w:bCs/>
          <w:sz w:val="24"/>
          <w:szCs w:val="24"/>
        </w:rPr>
        <w:t xml:space="preserve"> October 2014)- </w:t>
      </w:r>
      <w:r w:rsidRPr="00C11A8D">
        <w:rPr>
          <w:rFonts w:ascii="Times New Roman" w:hAnsi="Times New Roman" w:cs="Times New Roman"/>
          <w:sz w:val="24"/>
          <w:szCs w:val="24"/>
        </w:rPr>
        <w:t>It is citizen- engagement program</w:t>
      </w:r>
      <w:r>
        <w:rPr>
          <w:rFonts w:ascii="Times New Roman" w:hAnsi="Times New Roman" w:cs="Times New Roman"/>
          <w:b/>
          <w:bCs/>
          <w:sz w:val="24"/>
          <w:szCs w:val="24"/>
        </w:rPr>
        <w:t xml:space="preserve">. </w:t>
      </w:r>
      <w:r w:rsidRPr="00881DCB">
        <w:rPr>
          <w:rFonts w:ascii="Times New Roman" w:hAnsi="Times New Roman" w:cs="Times New Roman"/>
          <w:sz w:val="24"/>
          <w:szCs w:val="24"/>
        </w:rPr>
        <w:t>The Prime Minister directly interacts to the public in this event.</w:t>
      </w:r>
      <w:r>
        <w:rPr>
          <w:rFonts w:ascii="Times New Roman" w:hAnsi="Times New Roman" w:cs="Times New Roman"/>
          <w:sz w:val="24"/>
          <w:szCs w:val="24"/>
        </w:rPr>
        <w:t xml:space="preserve"> It</w:t>
      </w:r>
      <w:r w:rsidRPr="00881DCB">
        <w:rPr>
          <w:rFonts w:ascii="Times New Roman" w:hAnsi="Times New Roman" w:cs="Times New Roman"/>
          <w:sz w:val="24"/>
          <w:szCs w:val="24"/>
        </w:rPr>
        <w:t xml:space="preserve"> </w:t>
      </w:r>
      <w:r w:rsidRPr="00C11A8D">
        <w:rPr>
          <w:rFonts w:ascii="Times New Roman" w:hAnsi="Times New Roman" w:cs="Times New Roman"/>
          <w:sz w:val="24"/>
          <w:szCs w:val="24"/>
        </w:rPr>
        <w:t xml:space="preserve">Invites Ideas from the People </w:t>
      </w:r>
      <w:r>
        <w:rPr>
          <w:rFonts w:ascii="Times New Roman" w:hAnsi="Times New Roman" w:cs="Times New Roman"/>
          <w:sz w:val="24"/>
          <w:szCs w:val="24"/>
        </w:rPr>
        <w:t>on which</w:t>
      </w:r>
      <w:r w:rsidRPr="00C11A8D">
        <w:rPr>
          <w:rFonts w:ascii="Times New Roman" w:hAnsi="Times New Roman" w:cs="Times New Roman"/>
          <w:sz w:val="24"/>
          <w:szCs w:val="24"/>
        </w:rPr>
        <w:t xml:space="preserve"> the Prime Minister of India</w:t>
      </w:r>
      <w:r>
        <w:rPr>
          <w:rFonts w:ascii="Times New Roman" w:hAnsi="Times New Roman" w:cs="Times New Roman"/>
          <w:sz w:val="24"/>
          <w:szCs w:val="24"/>
        </w:rPr>
        <w:t xml:space="preserve"> discuss in this program.</w:t>
      </w:r>
    </w:p>
    <w:p w14:paraId="687D16E5" w14:textId="25D38752" w:rsidR="00AE2B43" w:rsidRPr="00AE2B43" w:rsidRDefault="0099389D" w:rsidP="00AE2B43">
      <w:pPr>
        <w:pStyle w:val="ListParagraph"/>
        <w:numPr>
          <w:ilvl w:val="0"/>
          <w:numId w:val="7"/>
        </w:numPr>
        <w:spacing w:after="200" w:line="360" w:lineRule="auto"/>
        <w:jc w:val="both"/>
        <w:rPr>
          <w:rFonts w:ascii="Times New Roman" w:hAnsi="Times New Roman" w:cs="Times New Roman"/>
          <w:sz w:val="24"/>
          <w:szCs w:val="24"/>
        </w:rPr>
      </w:pPr>
      <w:r w:rsidRPr="0099389D">
        <w:rPr>
          <w:rFonts w:ascii="Times New Roman" w:hAnsi="Times New Roman" w:cs="Times New Roman"/>
          <w:b/>
          <w:bCs/>
          <w:sz w:val="24"/>
          <w:szCs w:val="24"/>
        </w:rPr>
        <w:t xml:space="preserve">Digital India </w:t>
      </w:r>
      <w:r w:rsidR="00F16B9C">
        <w:rPr>
          <w:rFonts w:ascii="Times New Roman" w:hAnsi="Times New Roman" w:cs="Times New Roman"/>
          <w:b/>
          <w:bCs/>
          <w:sz w:val="24"/>
          <w:szCs w:val="24"/>
        </w:rPr>
        <w:t>Mission</w:t>
      </w:r>
      <w:r w:rsidR="009F6E14">
        <w:rPr>
          <w:rFonts w:ascii="Times New Roman" w:hAnsi="Times New Roman" w:cs="Times New Roman"/>
          <w:b/>
          <w:bCs/>
          <w:sz w:val="24"/>
          <w:szCs w:val="24"/>
        </w:rPr>
        <w:t xml:space="preserve"> </w:t>
      </w:r>
      <w:r w:rsidRPr="0099389D">
        <w:rPr>
          <w:rFonts w:ascii="Times New Roman" w:hAnsi="Times New Roman" w:cs="Times New Roman"/>
          <w:b/>
          <w:bCs/>
          <w:sz w:val="24"/>
          <w:szCs w:val="24"/>
        </w:rPr>
        <w:t>(</w:t>
      </w:r>
      <w:r w:rsidR="007B0964">
        <w:rPr>
          <w:rFonts w:ascii="Times New Roman" w:hAnsi="Times New Roman" w:cs="Times New Roman"/>
          <w:b/>
          <w:bCs/>
          <w:sz w:val="24"/>
          <w:szCs w:val="24"/>
        </w:rPr>
        <w:t>1</w:t>
      </w:r>
      <w:r w:rsidR="007B0964" w:rsidRPr="007B0964">
        <w:rPr>
          <w:rFonts w:ascii="Times New Roman" w:hAnsi="Times New Roman" w:cs="Times New Roman"/>
          <w:b/>
          <w:bCs/>
          <w:sz w:val="24"/>
          <w:szCs w:val="24"/>
          <w:vertAlign w:val="superscript"/>
        </w:rPr>
        <w:t>st</w:t>
      </w:r>
      <w:r w:rsidR="007B0964">
        <w:rPr>
          <w:rFonts w:ascii="Times New Roman" w:hAnsi="Times New Roman" w:cs="Times New Roman"/>
          <w:b/>
          <w:bCs/>
          <w:sz w:val="24"/>
          <w:szCs w:val="24"/>
        </w:rPr>
        <w:t xml:space="preserve"> July </w:t>
      </w:r>
      <w:r w:rsidRPr="0099389D">
        <w:rPr>
          <w:rFonts w:ascii="Times New Roman" w:hAnsi="Times New Roman" w:cs="Times New Roman"/>
          <w:b/>
          <w:bCs/>
          <w:sz w:val="24"/>
          <w:szCs w:val="24"/>
        </w:rPr>
        <w:t>2015)-</w:t>
      </w:r>
      <w:r w:rsidR="00AB0349">
        <w:rPr>
          <w:rFonts w:ascii="Times New Roman" w:hAnsi="Times New Roman" w:cs="Times New Roman"/>
          <w:b/>
          <w:bCs/>
          <w:sz w:val="24"/>
          <w:szCs w:val="24"/>
        </w:rPr>
        <w:t xml:space="preserve"> </w:t>
      </w:r>
      <w:r w:rsidR="00AB0349" w:rsidRPr="00F16B9C">
        <w:rPr>
          <w:rFonts w:ascii="Times New Roman" w:hAnsi="Times New Roman" w:cs="Times New Roman"/>
          <w:sz w:val="24"/>
          <w:szCs w:val="24"/>
        </w:rPr>
        <w:t>Under this initiative, all</w:t>
      </w:r>
      <w:r w:rsidR="00F16B9C" w:rsidRPr="00F16B9C">
        <w:rPr>
          <w:rFonts w:ascii="Times New Roman" w:hAnsi="Times New Roman" w:cs="Times New Roman"/>
          <w:sz w:val="24"/>
          <w:szCs w:val="24"/>
        </w:rPr>
        <w:t xml:space="preserve"> governmental</w:t>
      </w:r>
      <w:r w:rsidR="00AB0349" w:rsidRPr="00F16B9C">
        <w:rPr>
          <w:rFonts w:ascii="Times New Roman" w:hAnsi="Times New Roman" w:cs="Times New Roman"/>
          <w:sz w:val="24"/>
          <w:szCs w:val="24"/>
        </w:rPr>
        <w:t xml:space="preserve"> information and services </w:t>
      </w:r>
      <w:r w:rsidR="00F16B9C" w:rsidRPr="00F16B9C">
        <w:rPr>
          <w:rFonts w:ascii="Times New Roman" w:hAnsi="Times New Roman" w:cs="Times New Roman"/>
          <w:sz w:val="24"/>
          <w:szCs w:val="24"/>
        </w:rPr>
        <w:t>made digitally available to all the citizens of India.</w:t>
      </w:r>
      <w:r w:rsidR="00F16B9C">
        <w:rPr>
          <w:rFonts w:ascii="Times New Roman" w:hAnsi="Times New Roman" w:cs="Times New Roman"/>
          <w:sz w:val="24"/>
          <w:szCs w:val="24"/>
        </w:rPr>
        <w:t xml:space="preserve"> It somehow boosted transparency, accountability and efficiency amongst government entities. The government was made in the reach of common people through the digitalization.</w:t>
      </w:r>
      <w:r w:rsidR="00F16B9C" w:rsidRPr="00F16B9C">
        <w:rPr>
          <w:rFonts w:ascii="Times New Roman" w:hAnsi="Times New Roman" w:cs="Times New Roman"/>
          <w:sz w:val="24"/>
          <w:szCs w:val="24"/>
        </w:rPr>
        <w:t xml:space="preserve"> </w:t>
      </w:r>
      <w:r w:rsidR="00AE2B43" w:rsidRPr="00AE2B43">
        <w:rPr>
          <w:rFonts w:ascii="Times New Roman" w:hAnsi="Times New Roman" w:cs="Times New Roman"/>
          <w:sz w:val="24"/>
          <w:szCs w:val="24"/>
        </w:rPr>
        <w:t>It covers all the ministries and departments as well as institutions of the central and state governments</w:t>
      </w:r>
      <w:r w:rsidR="00AE2B43">
        <w:rPr>
          <w:rFonts w:ascii="Times New Roman" w:hAnsi="Times New Roman" w:cs="Times New Roman"/>
          <w:sz w:val="24"/>
          <w:szCs w:val="24"/>
        </w:rPr>
        <w:t>.</w:t>
      </w:r>
      <w:r w:rsidR="00AE2B43" w:rsidRPr="00AE2B43">
        <w:rPr>
          <w:rFonts w:ascii="Times New Roman" w:hAnsi="Times New Roman" w:cs="Times New Roman"/>
          <w:sz w:val="24"/>
          <w:szCs w:val="24"/>
        </w:rPr>
        <w:t xml:space="preserve"> It works on the nine pillars-</w:t>
      </w:r>
    </w:p>
    <w:p w14:paraId="21E44BE0" w14:textId="77777777" w:rsidR="00AE2B43" w:rsidRPr="005E7DEF" w:rsidRDefault="00AE2B43" w:rsidP="00AE2B43">
      <w:pPr>
        <w:pStyle w:val="ListParagraph"/>
        <w:numPr>
          <w:ilvl w:val="0"/>
          <w:numId w:val="10"/>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Broadband Highways</w:t>
      </w:r>
    </w:p>
    <w:p w14:paraId="4E3F8D71" w14:textId="77777777" w:rsidR="00AE2B43" w:rsidRPr="005E7DEF" w:rsidRDefault="00AE2B43" w:rsidP="00AE2B43">
      <w:pPr>
        <w:pStyle w:val="ListParagraph"/>
        <w:numPr>
          <w:ilvl w:val="0"/>
          <w:numId w:val="10"/>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Universal Access to Mobile Connectivity</w:t>
      </w:r>
    </w:p>
    <w:p w14:paraId="7722034F" w14:textId="77777777" w:rsidR="00AE2B43" w:rsidRPr="005E7DEF" w:rsidRDefault="00AE2B43" w:rsidP="00AE2B43">
      <w:pPr>
        <w:pStyle w:val="ListParagraph"/>
        <w:numPr>
          <w:ilvl w:val="0"/>
          <w:numId w:val="10"/>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Public Internet Access Program</w:t>
      </w:r>
    </w:p>
    <w:p w14:paraId="6EE5F70A" w14:textId="77777777" w:rsidR="00AE2B43" w:rsidRPr="005E7DEF" w:rsidRDefault="00AE2B43" w:rsidP="00AE2B43">
      <w:pPr>
        <w:pStyle w:val="ListParagraph"/>
        <w:numPr>
          <w:ilvl w:val="0"/>
          <w:numId w:val="10"/>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Electronics Manufacturing</w:t>
      </w:r>
    </w:p>
    <w:p w14:paraId="074338E4" w14:textId="77777777" w:rsidR="00AE2B43" w:rsidRPr="005E7DEF" w:rsidRDefault="00AE2B43" w:rsidP="00AE2B43">
      <w:pPr>
        <w:pStyle w:val="ListParagraph"/>
        <w:numPr>
          <w:ilvl w:val="0"/>
          <w:numId w:val="10"/>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Early Harvest Program</w:t>
      </w:r>
    </w:p>
    <w:p w14:paraId="38EA38DA" w14:textId="77777777" w:rsidR="00AE2B43" w:rsidRPr="005E7DEF" w:rsidRDefault="00AE2B43" w:rsidP="00AE2B43">
      <w:pPr>
        <w:pStyle w:val="ListParagraph"/>
        <w:numPr>
          <w:ilvl w:val="0"/>
          <w:numId w:val="10"/>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e-Governance (Reforming Governance through technology)</w:t>
      </w:r>
    </w:p>
    <w:p w14:paraId="0C93DB9D" w14:textId="77777777" w:rsidR="00AE2B43" w:rsidRPr="005E7DEF" w:rsidRDefault="00AE2B43" w:rsidP="00AE2B43">
      <w:pPr>
        <w:pStyle w:val="ListParagraph"/>
        <w:numPr>
          <w:ilvl w:val="0"/>
          <w:numId w:val="10"/>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e-Kranti (Electronic delivery of Service)</w:t>
      </w:r>
    </w:p>
    <w:p w14:paraId="1F5CD667" w14:textId="77777777" w:rsidR="00AE2B43" w:rsidRPr="005E7DEF" w:rsidRDefault="00AE2B43" w:rsidP="00AE2B43">
      <w:pPr>
        <w:pStyle w:val="ListParagraph"/>
        <w:numPr>
          <w:ilvl w:val="0"/>
          <w:numId w:val="10"/>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Information for All</w:t>
      </w:r>
    </w:p>
    <w:p w14:paraId="4799E204" w14:textId="77777777" w:rsidR="00AE2B43" w:rsidRPr="005E7DEF" w:rsidRDefault="00AE2B43" w:rsidP="00AE2B43">
      <w:pPr>
        <w:pStyle w:val="ListParagraph"/>
        <w:numPr>
          <w:ilvl w:val="0"/>
          <w:numId w:val="10"/>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IT Employment</w:t>
      </w:r>
    </w:p>
    <w:p w14:paraId="23B73EE9" w14:textId="7580A0EC" w:rsidR="00AB0349" w:rsidRPr="00AB0349" w:rsidRDefault="00F16B9C" w:rsidP="00AE2B43">
      <w:pPr>
        <w:pStyle w:val="ListParagraph"/>
        <w:spacing w:after="200" w:line="360" w:lineRule="auto"/>
        <w:ind w:left="927"/>
        <w:jc w:val="both"/>
        <w:rPr>
          <w:rFonts w:ascii="Times New Roman" w:hAnsi="Times New Roman" w:cs="Times New Roman"/>
          <w:b/>
          <w:bCs/>
          <w:sz w:val="24"/>
          <w:szCs w:val="24"/>
        </w:rPr>
      </w:pPr>
      <w:r w:rsidRPr="00F16B9C">
        <w:rPr>
          <w:rFonts w:ascii="Times New Roman" w:hAnsi="Times New Roman" w:cs="Times New Roman"/>
          <w:sz w:val="24"/>
          <w:szCs w:val="24"/>
        </w:rPr>
        <w:lastRenderedPageBreak/>
        <w:t>Some of important initiative has been taken by the government under the digital India mission are as the following</w:t>
      </w:r>
      <w:r>
        <w:rPr>
          <w:rFonts w:ascii="Times New Roman" w:hAnsi="Times New Roman" w:cs="Times New Roman"/>
          <w:b/>
          <w:bCs/>
          <w:sz w:val="24"/>
          <w:szCs w:val="24"/>
        </w:rPr>
        <w:t>-</w:t>
      </w:r>
    </w:p>
    <w:p w14:paraId="71B5BC38" w14:textId="25699525" w:rsidR="00AB0349" w:rsidRPr="0099389D" w:rsidRDefault="00AB0349" w:rsidP="00AB0349">
      <w:pPr>
        <w:pStyle w:val="ListParagraph"/>
        <w:numPr>
          <w:ilvl w:val="0"/>
          <w:numId w:val="14"/>
        </w:numPr>
        <w:spacing w:after="200" w:line="360" w:lineRule="auto"/>
        <w:jc w:val="both"/>
        <w:rPr>
          <w:rFonts w:ascii="Times New Roman" w:hAnsi="Times New Roman" w:cs="Times New Roman"/>
          <w:b/>
          <w:bCs/>
          <w:sz w:val="24"/>
          <w:szCs w:val="24"/>
        </w:rPr>
      </w:pPr>
      <w:r w:rsidRPr="0099389D">
        <w:rPr>
          <w:rFonts w:ascii="Times New Roman" w:hAnsi="Times New Roman" w:cs="Times New Roman"/>
          <w:b/>
          <w:bCs/>
          <w:sz w:val="24"/>
          <w:szCs w:val="24"/>
        </w:rPr>
        <w:t>Common Services Centres (CSC</w:t>
      </w:r>
      <w:r>
        <w:rPr>
          <w:rFonts w:ascii="Times New Roman" w:hAnsi="Times New Roman" w:cs="Times New Roman"/>
          <w:b/>
          <w:bCs/>
          <w:sz w:val="24"/>
          <w:szCs w:val="24"/>
        </w:rPr>
        <w:t>s</w:t>
      </w:r>
      <w:r w:rsidRPr="0099389D">
        <w:rPr>
          <w:rFonts w:ascii="Times New Roman" w:hAnsi="Times New Roman" w:cs="Times New Roman"/>
          <w:b/>
          <w:bCs/>
          <w:sz w:val="24"/>
          <w:szCs w:val="24"/>
        </w:rPr>
        <w:t>) (2015)</w:t>
      </w:r>
      <w:r>
        <w:rPr>
          <w:rFonts w:ascii="Times New Roman" w:hAnsi="Times New Roman" w:cs="Times New Roman"/>
          <w:b/>
          <w:bCs/>
          <w:sz w:val="24"/>
          <w:szCs w:val="24"/>
        </w:rPr>
        <w:t xml:space="preserve">- </w:t>
      </w:r>
      <w:r w:rsidRPr="0099389D">
        <w:rPr>
          <w:rFonts w:ascii="Times New Roman" w:hAnsi="Times New Roman" w:cs="Times New Roman"/>
          <w:sz w:val="24"/>
          <w:szCs w:val="24"/>
        </w:rPr>
        <w:t>The</w:t>
      </w:r>
      <w:r>
        <w:rPr>
          <w:rFonts w:ascii="Times New Roman" w:hAnsi="Times New Roman" w:cs="Times New Roman"/>
          <w:sz w:val="24"/>
          <w:szCs w:val="24"/>
        </w:rPr>
        <w:t xml:space="preserve"> CSCs were set-up for the transparent and efficient</w:t>
      </w:r>
      <w:r w:rsidRPr="0099389D">
        <w:rPr>
          <w:rFonts w:ascii="Times New Roman" w:hAnsi="Times New Roman" w:cs="Times New Roman"/>
          <w:sz w:val="24"/>
          <w:szCs w:val="24"/>
        </w:rPr>
        <w:t xml:space="preserve"> delivery</w:t>
      </w:r>
      <w:r>
        <w:rPr>
          <w:rFonts w:ascii="Times New Roman" w:hAnsi="Times New Roman" w:cs="Times New Roman"/>
          <w:b/>
          <w:bCs/>
          <w:sz w:val="24"/>
          <w:szCs w:val="24"/>
        </w:rPr>
        <w:t xml:space="preserve"> </w:t>
      </w:r>
      <w:r w:rsidRPr="0099389D">
        <w:rPr>
          <w:rFonts w:ascii="Times New Roman" w:hAnsi="Times New Roman" w:cs="Times New Roman"/>
          <w:sz w:val="24"/>
          <w:szCs w:val="24"/>
        </w:rPr>
        <w:t>of Essential Public Utility Services, Social Welfare Schemes, Healthcare, Financial, Educational and Agricultural Services to the</w:t>
      </w:r>
      <w:r>
        <w:rPr>
          <w:rFonts w:ascii="Times New Roman" w:hAnsi="Times New Roman" w:cs="Times New Roman"/>
          <w:sz w:val="24"/>
          <w:szCs w:val="24"/>
        </w:rPr>
        <w:t xml:space="preserve"> targeted beneficiaries and</w:t>
      </w:r>
      <w:r w:rsidRPr="0099389D">
        <w:rPr>
          <w:rFonts w:ascii="Times New Roman" w:hAnsi="Times New Roman" w:cs="Times New Roman"/>
          <w:sz w:val="24"/>
          <w:szCs w:val="24"/>
        </w:rPr>
        <w:t xml:space="preserve"> </w:t>
      </w:r>
      <w:r>
        <w:rPr>
          <w:rFonts w:ascii="Times New Roman" w:hAnsi="Times New Roman" w:cs="Times New Roman"/>
          <w:sz w:val="24"/>
          <w:szCs w:val="24"/>
        </w:rPr>
        <w:t>p</w:t>
      </w:r>
      <w:r w:rsidRPr="0099389D">
        <w:rPr>
          <w:rFonts w:ascii="Times New Roman" w:hAnsi="Times New Roman" w:cs="Times New Roman"/>
          <w:sz w:val="24"/>
          <w:szCs w:val="24"/>
        </w:rPr>
        <w:t>eople in rural/ far and remote areas of India.</w:t>
      </w:r>
    </w:p>
    <w:p w14:paraId="6734DAAB" w14:textId="42004D1A" w:rsidR="00AB0349" w:rsidRDefault="00AB0349" w:rsidP="0099389D">
      <w:pPr>
        <w:pStyle w:val="ListParagraph"/>
        <w:numPr>
          <w:ilvl w:val="0"/>
          <w:numId w:val="14"/>
        </w:numPr>
        <w:spacing w:after="200" w:line="360" w:lineRule="auto"/>
        <w:jc w:val="both"/>
        <w:rPr>
          <w:rFonts w:ascii="Times New Roman" w:hAnsi="Times New Roman" w:cs="Times New Roman"/>
          <w:sz w:val="24"/>
          <w:szCs w:val="24"/>
        </w:rPr>
      </w:pPr>
      <w:r w:rsidRPr="00F16B9C">
        <w:rPr>
          <w:rFonts w:ascii="Times New Roman" w:hAnsi="Times New Roman" w:cs="Times New Roman"/>
          <w:b/>
          <w:bCs/>
          <w:sz w:val="24"/>
          <w:szCs w:val="24"/>
        </w:rPr>
        <w:t>Dedicated online</w:t>
      </w:r>
      <w:r w:rsidR="00DA15CF">
        <w:rPr>
          <w:rFonts w:ascii="Times New Roman" w:hAnsi="Times New Roman" w:cs="Times New Roman"/>
          <w:b/>
          <w:bCs/>
          <w:sz w:val="24"/>
          <w:szCs w:val="24"/>
        </w:rPr>
        <w:t xml:space="preserve"> dashboards</w:t>
      </w:r>
      <w:r w:rsidRPr="00F16B9C">
        <w:rPr>
          <w:rFonts w:ascii="Times New Roman" w:hAnsi="Times New Roman" w:cs="Times New Roman"/>
          <w:b/>
          <w:bCs/>
          <w:sz w:val="24"/>
          <w:szCs w:val="24"/>
        </w:rPr>
        <w:t xml:space="preserve"> of Ministries and their departments</w:t>
      </w:r>
      <w:r w:rsidR="00F16B9C">
        <w:rPr>
          <w:rFonts w:ascii="Times New Roman" w:hAnsi="Times New Roman" w:cs="Times New Roman"/>
          <w:sz w:val="24"/>
          <w:szCs w:val="24"/>
        </w:rPr>
        <w:t>- It shows the performance of Ministries and their departments to the public.</w:t>
      </w:r>
    </w:p>
    <w:p w14:paraId="718AC6C2" w14:textId="62602933" w:rsidR="0099389D" w:rsidRDefault="00DA15CF" w:rsidP="00DA15CF">
      <w:pPr>
        <w:pStyle w:val="ListParagraph"/>
        <w:numPr>
          <w:ilvl w:val="0"/>
          <w:numId w:val="14"/>
        </w:numPr>
        <w:spacing w:after="200" w:line="360" w:lineRule="auto"/>
        <w:jc w:val="both"/>
        <w:rPr>
          <w:rFonts w:ascii="Times New Roman" w:hAnsi="Times New Roman" w:cs="Times New Roman"/>
          <w:sz w:val="24"/>
          <w:szCs w:val="24"/>
        </w:rPr>
      </w:pPr>
      <w:r>
        <w:rPr>
          <w:rFonts w:ascii="Times New Roman" w:hAnsi="Times New Roman" w:cs="Times New Roman"/>
          <w:sz w:val="24"/>
          <w:szCs w:val="24"/>
        </w:rPr>
        <w:t xml:space="preserve">Various Mobile Applications related to the government services are being launched under digital India Mission for example- </w:t>
      </w:r>
      <w:r w:rsidR="0099389D" w:rsidRPr="00DA15CF">
        <w:rPr>
          <w:rFonts w:ascii="Times New Roman" w:hAnsi="Times New Roman" w:cs="Times New Roman"/>
          <w:sz w:val="24"/>
          <w:szCs w:val="24"/>
        </w:rPr>
        <w:t>Accessible India Mobile Ap</w:t>
      </w:r>
      <w:r>
        <w:rPr>
          <w:rFonts w:ascii="Times New Roman" w:hAnsi="Times New Roman" w:cs="Times New Roman"/>
          <w:sz w:val="24"/>
          <w:szCs w:val="24"/>
        </w:rPr>
        <w:t xml:space="preserve">p, </w:t>
      </w:r>
      <w:r w:rsidR="0099389D" w:rsidRPr="00DA15CF">
        <w:rPr>
          <w:rFonts w:ascii="Times New Roman" w:hAnsi="Times New Roman" w:cs="Times New Roman"/>
          <w:sz w:val="24"/>
          <w:szCs w:val="24"/>
        </w:rPr>
        <w:t>AGRIMARKET App</w:t>
      </w:r>
      <w:r>
        <w:rPr>
          <w:rFonts w:ascii="Times New Roman" w:hAnsi="Times New Roman" w:cs="Times New Roman"/>
          <w:sz w:val="24"/>
          <w:szCs w:val="24"/>
        </w:rPr>
        <w:t xml:space="preserve">, </w:t>
      </w:r>
      <w:r w:rsidR="0099389D" w:rsidRPr="00DA15CF">
        <w:rPr>
          <w:rFonts w:ascii="Times New Roman" w:hAnsi="Times New Roman" w:cs="Times New Roman"/>
          <w:sz w:val="24"/>
          <w:szCs w:val="24"/>
        </w:rPr>
        <w:t>BHIM App</w:t>
      </w:r>
      <w:r>
        <w:rPr>
          <w:rFonts w:ascii="Times New Roman" w:hAnsi="Times New Roman" w:cs="Times New Roman"/>
          <w:sz w:val="24"/>
          <w:szCs w:val="24"/>
        </w:rPr>
        <w:t xml:space="preserve">, </w:t>
      </w:r>
      <w:r w:rsidR="0099389D" w:rsidRPr="00DA15CF">
        <w:rPr>
          <w:rFonts w:ascii="Times New Roman" w:hAnsi="Times New Roman" w:cs="Times New Roman"/>
          <w:sz w:val="24"/>
          <w:szCs w:val="24"/>
        </w:rPr>
        <w:t>CROP Insurance App</w:t>
      </w:r>
      <w:r w:rsidR="00AE2B43">
        <w:rPr>
          <w:rFonts w:ascii="Times New Roman" w:hAnsi="Times New Roman" w:cs="Times New Roman"/>
          <w:sz w:val="24"/>
          <w:szCs w:val="24"/>
        </w:rPr>
        <w:t xml:space="preserve">, </w:t>
      </w:r>
      <w:proofErr w:type="spellStart"/>
      <w:r w:rsidR="00AE2B43" w:rsidRPr="005E7DEF">
        <w:rPr>
          <w:rFonts w:ascii="Times New Roman" w:hAnsi="Times New Roman" w:cs="Times New Roman"/>
          <w:sz w:val="24"/>
          <w:szCs w:val="24"/>
        </w:rPr>
        <w:t>Awaas</w:t>
      </w:r>
      <w:proofErr w:type="spellEnd"/>
      <w:r w:rsidR="00AE2B43" w:rsidRPr="005E7DEF">
        <w:rPr>
          <w:rFonts w:ascii="Times New Roman" w:hAnsi="Times New Roman" w:cs="Times New Roman"/>
          <w:sz w:val="24"/>
          <w:szCs w:val="24"/>
        </w:rPr>
        <w:t xml:space="preserve"> App</w:t>
      </w:r>
      <w:r>
        <w:rPr>
          <w:rFonts w:ascii="Times New Roman" w:hAnsi="Times New Roman" w:cs="Times New Roman"/>
          <w:sz w:val="24"/>
          <w:szCs w:val="24"/>
        </w:rPr>
        <w:t xml:space="preserve"> etc. </w:t>
      </w:r>
    </w:p>
    <w:p w14:paraId="1E197E6B" w14:textId="00514C30" w:rsidR="00E743FA" w:rsidRPr="00DA15CF" w:rsidRDefault="00E743FA" w:rsidP="00DA15CF">
      <w:pPr>
        <w:pStyle w:val="ListParagraph"/>
        <w:numPr>
          <w:ilvl w:val="0"/>
          <w:numId w:val="14"/>
        </w:numPr>
        <w:spacing w:after="200" w:line="360" w:lineRule="auto"/>
        <w:jc w:val="both"/>
        <w:rPr>
          <w:rFonts w:ascii="Times New Roman" w:hAnsi="Times New Roman" w:cs="Times New Roman"/>
          <w:sz w:val="24"/>
          <w:szCs w:val="24"/>
        </w:rPr>
      </w:pPr>
      <w:r>
        <w:rPr>
          <w:rFonts w:ascii="Times New Roman" w:hAnsi="Times New Roman" w:cs="Times New Roman"/>
          <w:sz w:val="24"/>
          <w:szCs w:val="24"/>
        </w:rPr>
        <w:t xml:space="preserve">Various e-portals (websites) were launched under this mission for example- </w:t>
      </w:r>
      <w:r w:rsidRPr="005E7DEF">
        <w:rPr>
          <w:rFonts w:ascii="Times New Roman" w:hAnsi="Times New Roman" w:cs="Times New Roman"/>
          <w:sz w:val="24"/>
          <w:szCs w:val="24"/>
        </w:rPr>
        <w:t>e-Gram Swaraj Portal</w:t>
      </w:r>
      <w:r>
        <w:rPr>
          <w:rFonts w:ascii="Times New Roman" w:hAnsi="Times New Roman" w:cs="Times New Roman"/>
          <w:sz w:val="24"/>
          <w:szCs w:val="24"/>
        </w:rPr>
        <w:t>, MyGov Portal etc.</w:t>
      </w:r>
    </w:p>
    <w:p w14:paraId="7751C1F4" w14:textId="5F6EF593" w:rsidR="009F6E14" w:rsidRPr="009F6E14" w:rsidRDefault="009F6E14" w:rsidP="009F6E14">
      <w:pPr>
        <w:pStyle w:val="ListParagraph"/>
        <w:numPr>
          <w:ilvl w:val="0"/>
          <w:numId w:val="8"/>
        </w:numPr>
        <w:spacing w:after="200" w:line="360" w:lineRule="auto"/>
        <w:jc w:val="both"/>
        <w:rPr>
          <w:rFonts w:ascii="Times New Roman" w:hAnsi="Times New Roman" w:cs="Times New Roman"/>
          <w:sz w:val="24"/>
          <w:szCs w:val="24"/>
        </w:rPr>
      </w:pPr>
      <w:r w:rsidRPr="001C2185">
        <w:rPr>
          <w:rFonts w:ascii="Times New Roman" w:hAnsi="Times New Roman" w:cs="Times New Roman"/>
          <w:b/>
          <w:bCs/>
          <w:sz w:val="24"/>
          <w:szCs w:val="24"/>
        </w:rPr>
        <w:t xml:space="preserve">JAM (Jan Dhan-Aadhaar-Mobile Number) </w:t>
      </w:r>
      <w:r>
        <w:rPr>
          <w:rFonts w:ascii="Times New Roman" w:hAnsi="Times New Roman" w:cs="Times New Roman"/>
          <w:b/>
          <w:bCs/>
          <w:sz w:val="24"/>
          <w:szCs w:val="24"/>
        </w:rPr>
        <w:t>T</w:t>
      </w:r>
      <w:r w:rsidRPr="001C2185">
        <w:rPr>
          <w:rFonts w:ascii="Times New Roman" w:hAnsi="Times New Roman" w:cs="Times New Roman"/>
          <w:b/>
          <w:bCs/>
          <w:sz w:val="24"/>
          <w:szCs w:val="24"/>
        </w:rPr>
        <w:t>rinity</w:t>
      </w:r>
      <w:r>
        <w:rPr>
          <w:rFonts w:ascii="Times New Roman" w:hAnsi="Times New Roman" w:cs="Times New Roman"/>
          <w:b/>
          <w:bCs/>
          <w:sz w:val="24"/>
          <w:szCs w:val="24"/>
        </w:rPr>
        <w:t xml:space="preserve"> (2015)- </w:t>
      </w:r>
      <w:r w:rsidRPr="001C2185">
        <w:rPr>
          <w:rFonts w:ascii="Times New Roman" w:hAnsi="Times New Roman" w:cs="Times New Roman"/>
          <w:sz w:val="24"/>
          <w:szCs w:val="24"/>
        </w:rPr>
        <w:t>It</w:t>
      </w:r>
      <w:r>
        <w:rPr>
          <w:rFonts w:ascii="Times New Roman" w:hAnsi="Times New Roman" w:cs="Times New Roman"/>
          <w:sz w:val="24"/>
          <w:szCs w:val="24"/>
        </w:rPr>
        <w:t xml:space="preserve"> aims at the three modes of identification of the targeted beneficiaries for direct transfer of benefits to them. This initiative somehow eliminates the corruption and brings transparency in the distribution of subsidies or other financial assistance by the government.</w:t>
      </w:r>
    </w:p>
    <w:p w14:paraId="411C2FC0" w14:textId="77777777" w:rsidR="009F6E14" w:rsidRDefault="009F6E14" w:rsidP="009F6E14">
      <w:pPr>
        <w:pStyle w:val="ListParagraph"/>
        <w:numPr>
          <w:ilvl w:val="0"/>
          <w:numId w:val="8"/>
        </w:numPr>
        <w:spacing w:after="200" w:line="360" w:lineRule="auto"/>
        <w:jc w:val="both"/>
        <w:rPr>
          <w:rFonts w:ascii="Times New Roman" w:hAnsi="Times New Roman" w:cs="Times New Roman"/>
          <w:sz w:val="24"/>
          <w:szCs w:val="24"/>
        </w:rPr>
      </w:pPr>
      <w:proofErr w:type="spellStart"/>
      <w:r w:rsidRPr="00C42B50">
        <w:rPr>
          <w:rFonts w:ascii="Times New Roman" w:hAnsi="Times New Roman" w:cs="Times New Roman"/>
          <w:b/>
          <w:bCs/>
          <w:sz w:val="24"/>
          <w:szCs w:val="24"/>
        </w:rPr>
        <w:t>Sugamya</w:t>
      </w:r>
      <w:proofErr w:type="spellEnd"/>
      <w:r w:rsidRPr="00C42B50">
        <w:rPr>
          <w:rFonts w:ascii="Times New Roman" w:hAnsi="Times New Roman" w:cs="Times New Roman"/>
          <w:b/>
          <w:bCs/>
          <w:sz w:val="24"/>
          <w:szCs w:val="24"/>
        </w:rPr>
        <w:t xml:space="preserve"> Bharat Abhiyan (Accessible India Campaign) (3</w:t>
      </w:r>
      <w:r w:rsidRPr="00C42B50">
        <w:rPr>
          <w:rFonts w:ascii="Times New Roman" w:hAnsi="Times New Roman" w:cs="Times New Roman"/>
          <w:b/>
          <w:bCs/>
          <w:sz w:val="24"/>
          <w:szCs w:val="24"/>
          <w:vertAlign w:val="superscript"/>
        </w:rPr>
        <w:t>rd</w:t>
      </w:r>
      <w:r w:rsidRPr="00C42B50">
        <w:rPr>
          <w:rFonts w:ascii="Times New Roman" w:hAnsi="Times New Roman" w:cs="Times New Roman"/>
          <w:b/>
          <w:bCs/>
          <w:sz w:val="24"/>
          <w:szCs w:val="24"/>
        </w:rPr>
        <w:t xml:space="preserve"> December 2015)</w:t>
      </w:r>
      <w:r>
        <w:rPr>
          <w:rFonts w:ascii="Times New Roman" w:hAnsi="Times New Roman" w:cs="Times New Roman"/>
          <w:sz w:val="24"/>
          <w:szCs w:val="24"/>
        </w:rPr>
        <w:t>- “It is to ensure now that every individual in the country is empowered, an inclusive society is created, spirit of equality and cooperation enhances harmony in the society and everybody progresses together as one”- PM Narendra Modi</w:t>
      </w:r>
      <w:r>
        <w:rPr>
          <w:rStyle w:val="FootnoteReference"/>
          <w:rFonts w:ascii="Times New Roman" w:hAnsi="Times New Roman" w:cs="Times New Roman"/>
          <w:sz w:val="24"/>
          <w:szCs w:val="24"/>
        </w:rPr>
        <w:footnoteReference w:id="2"/>
      </w:r>
    </w:p>
    <w:p w14:paraId="1FD81EA4" w14:textId="381B7DDC" w:rsidR="009F6E14" w:rsidRPr="009F6E14" w:rsidRDefault="009F6E14" w:rsidP="009F6E14">
      <w:pPr>
        <w:pStyle w:val="ListParagraph"/>
        <w:spacing w:line="360" w:lineRule="auto"/>
        <w:ind w:left="990"/>
        <w:jc w:val="both"/>
        <w:rPr>
          <w:rFonts w:ascii="Times New Roman" w:hAnsi="Times New Roman" w:cs="Times New Roman"/>
          <w:sz w:val="24"/>
          <w:szCs w:val="24"/>
        </w:rPr>
      </w:pPr>
      <w:r w:rsidRPr="00C42B50">
        <w:rPr>
          <w:rFonts w:ascii="Times New Roman" w:hAnsi="Times New Roman" w:cs="Times New Roman"/>
          <w:sz w:val="24"/>
          <w:szCs w:val="24"/>
        </w:rPr>
        <w:t>The tagline of this abhiyan is-</w:t>
      </w:r>
      <w:r>
        <w:rPr>
          <w:rFonts w:ascii="Times New Roman" w:hAnsi="Times New Roman" w:cs="Times New Roman"/>
          <w:sz w:val="24"/>
          <w:szCs w:val="24"/>
        </w:rPr>
        <w:t xml:space="preserve"> ‘An Inclusive Society creates A Sashakt Bharat’. Public buildings (central and state), Public transport (road, train and air) and Information and Communication technologies (government websites, electronic or social media) are three components of this abhiyan those are to make accessible to the ‘divyangjan’ (disables).</w:t>
      </w:r>
    </w:p>
    <w:p w14:paraId="2AB53878" w14:textId="73D079A8" w:rsidR="001C2185" w:rsidRDefault="00FC60CE" w:rsidP="001C2185">
      <w:pPr>
        <w:pStyle w:val="ListParagraph"/>
        <w:numPr>
          <w:ilvl w:val="0"/>
          <w:numId w:val="8"/>
        </w:numPr>
        <w:spacing w:after="200" w:line="360" w:lineRule="auto"/>
        <w:jc w:val="both"/>
        <w:rPr>
          <w:rFonts w:ascii="Times New Roman" w:hAnsi="Times New Roman" w:cs="Times New Roman"/>
          <w:sz w:val="24"/>
          <w:szCs w:val="24"/>
        </w:rPr>
      </w:pPr>
      <w:r w:rsidRPr="001C2185">
        <w:rPr>
          <w:rFonts w:ascii="Times New Roman" w:hAnsi="Times New Roman" w:cs="Times New Roman"/>
          <w:b/>
          <w:bCs/>
          <w:sz w:val="24"/>
          <w:szCs w:val="24"/>
        </w:rPr>
        <w:t>Aadhaar (Targeted Delivery of Financial and Other Subsidies, Benefits and Services) Act (</w:t>
      </w:r>
      <w:r w:rsidR="002725AF" w:rsidRPr="001C2185">
        <w:rPr>
          <w:rFonts w:ascii="Times New Roman" w:hAnsi="Times New Roman" w:cs="Times New Roman"/>
          <w:b/>
          <w:bCs/>
          <w:sz w:val="24"/>
          <w:szCs w:val="24"/>
        </w:rPr>
        <w:t>25</w:t>
      </w:r>
      <w:r w:rsidR="002725AF" w:rsidRPr="001C2185">
        <w:rPr>
          <w:rFonts w:ascii="Times New Roman" w:hAnsi="Times New Roman" w:cs="Times New Roman"/>
          <w:b/>
          <w:bCs/>
          <w:sz w:val="24"/>
          <w:szCs w:val="24"/>
          <w:vertAlign w:val="superscript"/>
        </w:rPr>
        <w:t>th</w:t>
      </w:r>
      <w:r w:rsidR="002725AF" w:rsidRPr="001C2185">
        <w:rPr>
          <w:rFonts w:ascii="Times New Roman" w:hAnsi="Times New Roman" w:cs="Times New Roman"/>
          <w:b/>
          <w:bCs/>
          <w:sz w:val="24"/>
          <w:szCs w:val="24"/>
        </w:rPr>
        <w:t xml:space="preserve"> March, </w:t>
      </w:r>
      <w:r w:rsidRPr="001C2185">
        <w:rPr>
          <w:rFonts w:ascii="Times New Roman" w:hAnsi="Times New Roman" w:cs="Times New Roman"/>
          <w:b/>
          <w:bCs/>
          <w:sz w:val="24"/>
          <w:szCs w:val="24"/>
        </w:rPr>
        <w:t>2016)</w:t>
      </w:r>
      <w:r w:rsidR="002725AF" w:rsidRPr="001C2185">
        <w:rPr>
          <w:rFonts w:ascii="Times New Roman" w:hAnsi="Times New Roman" w:cs="Times New Roman"/>
          <w:b/>
          <w:bCs/>
          <w:sz w:val="24"/>
          <w:szCs w:val="24"/>
        </w:rPr>
        <w:t>-</w:t>
      </w:r>
      <w:r w:rsidR="002725AF" w:rsidRPr="001C2185">
        <w:rPr>
          <w:rFonts w:ascii="Times New Roman" w:hAnsi="Times New Roman" w:cs="Times New Roman"/>
          <w:sz w:val="24"/>
          <w:szCs w:val="24"/>
        </w:rPr>
        <w:t xml:space="preserve"> For the transparent and efficient delivery of the subsidies or benefits of government schemes to the targeted beneficiaries.</w:t>
      </w:r>
      <w:r w:rsidR="00C23C9B" w:rsidRPr="001C2185">
        <w:rPr>
          <w:rFonts w:ascii="Times New Roman" w:hAnsi="Times New Roman" w:cs="Times New Roman"/>
          <w:sz w:val="24"/>
          <w:szCs w:val="24"/>
        </w:rPr>
        <w:t xml:space="preserve"> Aadhar </w:t>
      </w:r>
      <w:r w:rsidR="00C23C9B" w:rsidRPr="001C2185">
        <w:rPr>
          <w:rFonts w:ascii="Times New Roman" w:hAnsi="Times New Roman" w:cs="Times New Roman"/>
          <w:sz w:val="24"/>
          <w:szCs w:val="24"/>
        </w:rPr>
        <w:lastRenderedPageBreak/>
        <w:t>verification was made compulsory at the public offices/ institutions.</w:t>
      </w:r>
      <w:r w:rsidR="001C2185" w:rsidRPr="001C2185">
        <w:rPr>
          <w:rFonts w:ascii="Times New Roman" w:hAnsi="Times New Roman" w:cs="Times New Roman"/>
          <w:sz w:val="24"/>
          <w:szCs w:val="24"/>
        </w:rPr>
        <w:t xml:space="preserve"> The act also guided public offices for </w:t>
      </w:r>
    </w:p>
    <w:p w14:paraId="2D0F6FE5" w14:textId="2BA805E9" w:rsidR="00FC60CE" w:rsidRPr="005E7DEF" w:rsidRDefault="00FC60CE" w:rsidP="005E7DEF">
      <w:pPr>
        <w:pStyle w:val="ListParagraph"/>
        <w:numPr>
          <w:ilvl w:val="0"/>
          <w:numId w:val="8"/>
        </w:numPr>
        <w:spacing w:after="200" w:line="360" w:lineRule="auto"/>
        <w:jc w:val="both"/>
        <w:rPr>
          <w:rFonts w:ascii="Times New Roman" w:hAnsi="Times New Roman" w:cs="Times New Roman"/>
          <w:sz w:val="24"/>
          <w:szCs w:val="24"/>
        </w:rPr>
      </w:pPr>
      <w:r w:rsidRPr="0014162D">
        <w:rPr>
          <w:rFonts w:ascii="Times New Roman" w:hAnsi="Times New Roman" w:cs="Times New Roman"/>
          <w:b/>
          <w:bCs/>
          <w:sz w:val="24"/>
          <w:szCs w:val="24"/>
        </w:rPr>
        <w:t>Government e-Marketplace (</w:t>
      </w:r>
      <w:proofErr w:type="spellStart"/>
      <w:r w:rsidRPr="0014162D">
        <w:rPr>
          <w:rFonts w:ascii="Times New Roman" w:hAnsi="Times New Roman" w:cs="Times New Roman"/>
          <w:b/>
          <w:bCs/>
          <w:sz w:val="24"/>
          <w:szCs w:val="24"/>
        </w:rPr>
        <w:t>GeM</w:t>
      </w:r>
      <w:proofErr w:type="spellEnd"/>
      <w:r w:rsidRPr="0014162D">
        <w:rPr>
          <w:rFonts w:ascii="Times New Roman" w:hAnsi="Times New Roman" w:cs="Times New Roman"/>
          <w:b/>
          <w:bCs/>
          <w:sz w:val="24"/>
          <w:szCs w:val="24"/>
        </w:rPr>
        <w:t>) Portal (</w:t>
      </w:r>
      <w:r w:rsidR="0014162D" w:rsidRPr="0014162D">
        <w:rPr>
          <w:rFonts w:ascii="Times New Roman" w:hAnsi="Times New Roman" w:cs="Times New Roman"/>
          <w:b/>
          <w:bCs/>
          <w:sz w:val="24"/>
          <w:szCs w:val="24"/>
        </w:rPr>
        <w:t>9</w:t>
      </w:r>
      <w:r w:rsidR="0014162D" w:rsidRPr="0014162D">
        <w:rPr>
          <w:rFonts w:ascii="Times New Roman" w:hAnsi="Times New Roman" w:cs="Times New Roman"/>
          <w:b/>
          <w:bCs/>
          <w:sz w:val="24"/>
          <w:szCs w:val="24"/>
          <w:vertAlign w:val="superscript"/>
        </w:rPr>
        <w:t>th</w:t>
      </w:r>
      <w:r w:rsidR="0014162D" w:rsidRPr="0014162D">
        <w:rPr>
          <w:rFonts w:ascii="Times New Roman" w:hAnsi="Times New Roman" w:cs="Times New Roman"/>
          <w:b/>
          <w:bCs/>
          <w:sz w:val="24"/>
          <w:szCs w:val="24"/>
        </w:rPr>
        <w:t xml:space="preserve"> August </w:t>
      </w:r>
      <w:r w:rsidRPr="0014162D">
        <w:rPr>
          <w:rFonts w:ascii="Times New Roman" w:hAnsi="Times New Roman" w:cs="Times New Roman"/>
          <w:b/>
          <w:bCs/>
          <w:sz w:val="24"/>
          <w:szCs w:val="24"/>
        </w:rPr>
        <w:t>2016</w:t>
      </w:r>
      <w:r w:rsidRPr="005E7DEF">
        <w:rPr>
          <w:rFonts w:ascii="Times New Roman" w:hAnsi="Times New Roman" w:cs="Times New Roman"/>
          <w:sz w:val="24"/>
          <w:szCs w:val="24"/>
        </w:rPr>
        <w:t>)</w:t>
      </w:r>
      <w:r w:rsidR="0014162D">
        <w:rPr>
          <w:rFonts w:ascii="Times New Roman" w:hAnsi="Times New Roman" w:cs="Times New Roman"/>
          <w:sz w:val="24"/>
          <w:szCs w:val="24"/>
        </w:rPr>
        <w:t xml:space="preserve">- It is one- stop online platform for the government buyers. It facilitates the government offices (departments of ministries/other public institutions etc.) to buy </w:t>
      </w:r>
      <w:r w:rsidR="00DF02BA">
        <w:rPr>
          <w:rFonts w:ascii="Times New Roman" w:hAnsi="Times New Roman" w:cs="Times New Roman"/>
          <w:sz w:val="24"/>
          <w:szCs w:val="24"/>
        </w:rPr>
        <w:t>goods and services for their daily official uses.</w:t>
      </w:r>
      <w:r w:rsidR="0014162D">
        <w:rPr>
          <w:rFonts w:ascii="Times New Roman" w:hAnsi="Times New Roman" w:cs="Times New Roman"/>
          <w:sz w:val="24"/>
          <w:szCs w:val="24"/>
        </w:rPr>
        <w:t xml:space="preserve"> </w:t>
      </w:r>
      <w:r w:rsidR="00DF02BA">
        <w:rPr>
          <w:rFonts w:ascii="Times New Roman" w:hAnsi="Times New Roman" w:cs="Times New Roman"/>
          <w:sz w:val="24"/>
          <w:szCs w:val="24"/>
        </w:rPr>
        <w:t>The portal was launched to make this procurement process transparent and efficient.</w:t>
      </w:r>
    </w:p>
    <w:p w14:paraId="66ED33C5" w14:textId="37108EA7" w:rsidR="00FC60CE" w:rsidRPr="005665F3" w:rsidRDefault="00FC60CE" w:rsidP="005E7DEF">
      <w:pPr>
        <w:pStyle w:val="ListParagraph"/>
        <w:numPr>
          <w:ilvl w:val="0"/>
          <w:numId w:val="7"/>
        </w:numPr>
        <w:spacing w:after="200" w:line="360" w:lineRule="auto"/>
        <w:jc w:val="both"/>
        <w:rPr>
          <w:rFonts w:ascii="Times New Roman" w:hAnsi="Times New Roman" w:cs="Times New Roman"/>
          <w:b/>
          <w:bCs/>
          <w:sz w:val="24"/>
          <w:szCs w:val="24"/>
        </w:rPr>
      </w:pPr>
      <w:r w:rsidRPr="005665F3">
        <w:rPr>
          <w:rFonts w:ascii="Times New Roman" w:hAnsi="Times New Roman" w:cs="Times New Roman"/>
          <w:b/>
          <w:bCs/>
          <w:sz w:val="24"/>
          <w:szCs w:val="24"/>
        </w:rPr>
        <w:t>BHIM (Bharat Interface for Money)</w:t>
      </w:r>
      <w:r w:rsidR="005665F3" w:rsidRPr="005665F3">
        <w:rPr>
          <w:rFonts w:ascii="Times New Roman" w:hAnsi="Times New Roman" w:cs="Times New Roman"/>
          <w:b/>
          <w:bCs/>
          <w:sz w:val="24"/>
          <w:szCs w:val="24"/>
        </w:rPr>
        <w:t xml:space="preserve"> APP</w:t>
      </w:r>
      <w:r w:rsidR="005665F3">
        <w:rPr>
          <w:rFonts w:ascii="Times New Roman" w:hAnsi="Times New Roman" w:cs="Times New Roman"/>
          <w:b/>
          <w:bCs/>
          <w:sz w:val="24"/>
          <w:szCs w:val="24"/>
        </w:rPr>
        <w:t xml:space="preserve"> (30</w:t>
      </w:r>
      <w:r w:rsidR="005665F3" w:rsidRPr="005665F3">
        <w:rPr>
          <w:rFonts w:ascii="Times New Roman" w:hAnsi="Times New Roman" w:cs="Times New Roman"/>
          <w:b/>
          <w:bCs/>
          <w:sz w:val="24"/>
          <w:szCs w:val="24"/>
          <w:vertAlign w:val="superscript"/>
        </w:rPr>
        <w:t>th</w:t>
      </w:r>
      <w:r w:rsidR="005665F3">
        <w:rPr>
          <w:rFonts w:ascii="Times New Roman" w:hAnsi="Times New Roman" w:cs="Times New Roman"/>
          <w:b/>
          <w:bCs/>
          <w:sz w:val="24"/>
          <w:szCs w:val="24"/>
        </w:rPr>
        <w:t xml:space="preserve"> December 2016)</w:t>
      </w:r>
      <w:r w:rsidR="005665F3" w:rsidRPr="005665F3">
        <w:rPr>
          <w:rFonts w:ascii="Times New Roman" w:hAnsi="Times New Roman" w:cs="Times New Roman"/>
          <w:b/>
          <w:bCs/>
          <w:sz w:val="24"/>
          <w:szCs w:val="24"/>
        </w:rPr>
        <w:t xml:space="preserve">- </w:t>
      </w:r>
      <w:r w:rsidR="005665F3" w:rsidRPr="005665F3">
        <w:rPr>
          <w:rFonts w:ascii="Times New Roman" w:hAnsi="Times New Roman" w:cs="Times New Roman"/>
          <w:sz w:val="24"/>
          <w:szCs w:val="24"/>
        </w:rPr>
        <w:t>It was launched to facilitate the fast/secure/reliable digital payments directly through mobile app.</w:t>
      </w:r>
      <w:r w:rsidR="005665F3">
        <w:rPr>
          <w:rFonts w:ascii="Times New Roman" w:hAnsi="Times New Roman" w:cs="Times New Roman"/>
          <w:b/>
          <w:bCs/>
          <w:sz w:val="24"/>
          <w:szCs w:val="24"/>
        </w:rPr>
        <w:t xml:space="preserve"> </w:t>
      </w:r>
      <w:r w:rsidR="005665F3" w:rsidRPr="005665F3">
        <w:rPr>
          <w:rFonts w:ascii="Times New Roman" w:hAnsi="Times New Roman" w:cs="Times New Roman"/>
          <w:sz w:val="24"/>
          <w:szCs w:val="24"/>
        </w:rPr>
        <w:t>The app</w:t>
      </w:r>
      <w:r w:rsidR="00290630">
        <w:rPr>
          <w:rFonts w:ascii="Times New Roman" w:hAnsi="Times New Roman" w:cs="Times New Roman"/>
          <w:sz w:val="24"/>
          <w:szCs w:val="24"/>
        </w:rPr>
        <w:t xml:space="preserve"> enables the users to check their bank balance, to send money, to receive the money directly in their bank accounts anytime, anywhere. It paved the way of cashless or digital transactions in the country.</w:t>
      </w:r>
    </w:p>
    <w:p w14:paraId="54C5E2C5" w14:textId="49F0C736" w:rsidR="00FC60CE" w:rsidRPr="005E7DEF" w:rsidRDefault="00FC60CE" w:rsidP="00C11A8D">
      <w:pPr>
        <w:pStyle w:val="ListParagraph"/>
        <w:numPr>
          <w:ilvl w:val="0"/>
          <w:numId w:val="7"/>
        </w:numPr>
        <w:spacing w:line="360" w:lineRule="auto"/>
        <w:jc w:val="both"/>
        <w:rPr>
          <w:rFonts w:ascii="Times New Roman" w:hAnsi="Times New Roman" w:cs="Times New Roman"/>
          <w:sz w:val="24"/>
          <w:szCs w:val="24"/>
        </w:rPr>
      </w:pPr>
      <w:r w:rsidRPr="00C11A8D">
        <w:rPr>
          <w:rFonts w:ascii="Times New Roman" w:hAnsi="Times New Roman" w:cs="Times New Roman"/>
          <w:b/>
          <w:bCs/>
          <w:sz w:val="24"/>
          <w:szCs w:val="24"/>
        </w:rPr>
        <w:t>RERA (Real Estate Regulatory Authority) Act (1</w:t>
      </w:r>
      <w:r w:rsidRPr="00C11A8D">
        <w:rPr>
          <w:rFonts w:ascii="Times New Roman" w:hAnsi="Times New Roman" w:cs="Times New Roman"/>
          <w:b/>
          <w:bCs/>
          <w:sz w:val="24"/>
          <w:szCs w:val="24"/>
          <w:vertAlign w:val="superscript"/>
        </w:rPr>
        <w:t>st</w:t>
      </w:r>
      <w:r w:rsidRPr="00C11A8D">
        <w:rPr>
          <w:rFonts w:ascii="Times New Roman" w:hAnsi="Times New Roman" w:cs="Times New Roman"/>
          <w:b/>
          <w:bCs/>
          <w:sz w:val="24"/>
          <w:szCs w:val="24"/>
        </w:rPr>
        <w:t xml:space="preserve"> May 2017) </w:t>
      </w:r>
      <w:r w:rsidR="00C11A8D">
        <w:rPr>
          <w:rFonts w:ascii="Times New Roman" w:hAnsi="Times New Roman" w:cs="Times New Roman"/>
          <w:sz w:val="24"/>
          <w:szCs w:val="24"/>
        </w:rPr>
        <w:t xml:space="preserve">- </w:t>
      </w:r>
      <w:r w:rsidRPr="005E7DEF">
        <w:rPr>
          <w:rFonts w:ascii="Times New Roman" w:hAnsi="Times New Roman" w:cs="Times New Roman"/>
          <w:sz w:val="24"/>
          <w:szCs w:val="24"/>
        </w:rPr>
        <w:t>to protect the interest of buyers in real estate sector and mechanism for speedy dispute redressal</w:t>
      </w:r>
      <w:r w:rsidR="00C11A8D">
        <w:rPr>
          <w:rFonts w:ascii="Times New Roman" w:hAnsi="Times New Roman" w:cs="Times New Roman"/>
          <w:sz w:val="24"/>
          <w:szCs w:val="24"/>
        </w:rPr>
        <w:t>.</w:t>
      </w:r>
    </w:p>
    <w:p w14:paraId="45CF16C2" w14:textId="77777777" w:rsidR="007B0964" w:rsidRPr="00E743FA" w:rsidRDefault="007B0964" w:rsidP="007B0964">
      <w:pPr>
        <w:pStyle w:val="ListParagraph"/>
        <w:numPr>
          <w:ilvl w:val="0"/>
          <w:numId w:val="8"/>
        </w:numPr>
        <w:spacing w:after="200" w:line="360" w:lineRule="auto"/>
        <w:jc w:val="both"/>
        <w:rPr>
          <w:rFonts w:ascii="Times New Roman" w:hAnsi="Times New Roman" w:cs="Times New Roman"/>
          <w:sz w:val="24"/>
          <w:szCs w:val="24"/>
        </w:rPr>
      </w:pPr>
      <w:r w:rsidRPr="005665F3">
        <w:rPr>
          <w:rFonts w:ascii="Times New Roman" w:hAnsi="Times New Roman" w:cs="Times New Roman"/>
          <w:b/>
          <w:bCs/>
          <w:sz w:val="24"/>
          <w:szCs w:val="24"/>
        </w:rPr>
        <w:t xml:space="preserve">Mission </w:t>
      </w:r>
      <w:proofErr w:type="spellStart"/>
      <w:r w:rsidRPr="005665F3">
        <w:rPr>
          <w:rFonts w:ascii="Times New Roman" w:hAnsi="Times New Roman" w:cs="Times New Roman"/>
          <w:b/>
          <w:bCs/>
          <w:sz w:val="24"/>
          <w:szCs w:val="24"/>
        </w:rPr>
        <w:t>Antyodaya</w:t>
      </w:r>
      <w:proofErr w:type="spellEnd"/>
      <w:r w:rsidRPr="005665F3">
        <w:rPr>
          <w:rFonts w:ascii="Times New Roman" w:hAnsi="Times New Roman" w:cs="Times New Roman"/>
          <w:b/>
          <w:bCs/>
          <w:sz w:val="24"/>
          <w:szCs w:val="24"/>
        </w:rPr>
        <w:t xml:space="preserve"> (2017-18)-</w:t>
      </w:r>
      <w:r w:rsidRPr="005E7DEF">
        <w:rPr>
          <w:rFonts w:ascii="Times New Roman" w:hAnsi="Times New Roman" w:cs="Times New Roman"/>
          <w:sz w:val="24"/>
          <w:szCs w:val="24"/>
        </w:rPr>
        <w:t xml:space="preserve"> </w:t>
      </w:r>
      <w:r>
        <w:rPr>
          <w:rFonts w:ascii="Times New Roman" w:hAnsi="Times New Roman" w:cs="Times New Roman"/>
          <w:sz w:val="24"/>
          <w:szCs w:val="24"/>
        </w:rPr>
        <w:t>I</w:t>
      </w:r>
      <w:r w:rsidRPr="005E7DEF">
        <w:rPr>
          <w:rFonts w:ascii="Times New Roman" w:hAnsi="Times New Roman" w:cs="Times New Roman"/>
          <w:sz w:val="24"/>
          <w:szCs w:val="24"/>
        </w:rPr>
        <w:t>t is convergence and accountability framework aiming to bring efficient management of resources allocated by the 27 Ministries and departments of the government of India under various program or policies for rural development. It conducts annual survey of gram panchayats across the country</w:t>
      </w:r>
      <w:r>
        <w:rPr>
          <w:rFonts w:ascii="Times New Roman" w:hAnsi="Times New Roman" w:cs="Times New Roman"/>
          <w:sz w:val="24"/>
          <w:szCs w:val="24"/>
        </w:rPr>
        <w:t xml:space="preserve">. </w:t>
      </w:r>
      <w:r w:rsidRPr="00E743FA">
        <w:rPr>
          <w:rFonts w:ascii="Times New Roman" w:hAnsi="Times New Roman" w:cs="Times New Roman"/>
          <w:sz w:val="24"/>
          <w:szCs w:val="24"/>
        </w:rPr>
        <w:t>It has outlined 21 development sectors in rural areas to work upon-</w:t>
      </w:r>
    </w:p>
    <w:p w14:paraId="34A8F927" w14:textId="77777777" w:rsidR="007B0964" w:rsidRPr="005E7DEF" w:rsidRDefault="007B0964" w:rsidP="007B0964">
      <w:pPr>
        <w:pStyle w:val="ListParagraph"/>
        <w:numPr>
          <w:ilvl w:val="0"/>
          <w:numId w:val="18"/>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Public Distribution System (PDS)</w:t>
      </w:r>
    </w:p>
    <w:p w14:paraId="516B28F4" w14:textId="77777777" w:rsidR="007B0964" w:rsidRPr="005E7DEF" w:rsidRDefault="007B0964" w:rsidP="007B0964">
      <w:pPr>
        <w:pStyle w:val="ListParagraph"/>
        <w:numPr>
          <w:ilvl w:val="0"/>
          <w:numId w:val="18"/>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Health, Nutrition, Mother and Child development and family welfare</w:t>
      </w:r>
    </w:p>
    <w:p w14:paraId="170F060A" w14:textId="77777777" w:rsidR="007B0964" w:rsidRPr="005E7DEF" w:rsidRDefault="007B0964" w:rsidP="007B0964">
      <w:pPr>
        <w:pStyle w:val="ListParagraph"/>
        <w:numPr>
          <w:ilvl w:val="0"/>
          <w:numId w:val="18"/>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Fisheries</w:t>
      </w:r>
    </w:p>
    <w:p w14:paraId="3667689A" w14:textId="77777777" w:rsidR="007B0964" w:rsidRPr="005E7DEF" w:rsidRDefault="007B0964" w:rsidP="007B0964">
      <w:pPr>
        <w:pStyle w:val="ListParagraph"/>
        <w:numPr>
          <w:ilvl w:val="0"/>
          <w:numId w:val="18"/>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Rural Housing</w:t>
      </w:r>
    </w:p>
    <w:p w14:paraId="3824B3E9" w14:textId="77777777" w:rsidR="007B0964" w:rsidRPr="005E7DEF" w:rsidRDefault="007B0964" w:rsidP="007B0964">
      <w:pPr>
        <w:pStyle w:val="ListParagraph"/>
        <w:numPr>
          <w:ilvl w:val="0"/>
          <w:numId w:val="18"/>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Conventional and Non- conventional Energy</w:t>
      </w:r>
    </w:p>
    <w:p w14:paraId="7316D4EC" w14:textId="77777777" w:rsidR="007B0964" w:rsidRPr="005E7DEF" w:rsidRDefault="007B0964" w:rsidP="007B0964">
      <w:pPr>
        <w:pStyle w:val="ListParagraph"/>
        <w:numPr>
          <w:ilvl w:val="0"/>
          <w:numId w:val="18"/>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Recreation and Sports</w:t>
      </w:r>
    </w:p>
    <w:p w14:paraId="4DF3556C" w14:textId="77777777" w:rsidR="007B0964" w:rsidRPr="005E7DEF" w:rsidRDefault="007B0964" w:rsidP="007B0964">
      <w:pPr>
        <w:pStyle w:val="ListParagraph"/>
        <w:numPr>
          <w:ilvl w:val="0"/>
          <w:numId w:val="18"/>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Welfare of the Weaker Sections</w:t>
      </w:r>
    </w:p>
    <w:p w14:paraId="0B20FB76" w14:textId="77777777" w:rsidR="007B0964" w:rsidRPr="005E7DEF" w:rsidRDefault="007B0964" w:rsidP="007B0964">
      <w:pPr>
        <w:pStyle w:val="ListParagraph"/>
        <w:numPr>
          <w:ilvl w:val="0"/>
          <w:numId w:val="18"/>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Khadi, Village and Cottage Industries</w:t>
      </w:r>
    </w:p>
    <w:p w14:paraId="0B5B8E93" w14:textId="77777777" w:rsidR="007B0964" w:rsidRPr="005E7DEF" w:rsidRDefault="007B0964" w:rsidP="007B0964">
      <w:pPr>
        <w:pStyle w:val="ListParagraph"/>
        <w:numPr>
          <w:ilvl w:val="0"/>
          <w:numId w:val="18"/>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Good Governance- GP Infrastructure and Services</w:t>
      </w:r>
    </w:p>
    <w:p w14:paraId="5279536D" w14:textId="77777777" w:rsidR="007B0964" w:rsidRPr="005E7DEF" w:rsidRDefault="007B0964" w:rsidP="007B0964">
      <w:pPr>
        <w:pStyle w:val="ListParagraph"/>
        <w:numPr>
          <w:ilvl w:val="0"/>
          <w:numId w:val="18"/>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Water and Environment, Sanitation</w:t>
      </w:r>
    </w:p>
    <w:p w14:paraId="13825504" w14:textId="77777777" w:rsidR="007B0964" w:rsidRPr="005E7DEF" w:rsidRDefault="007B0964" w:rsidP="007B0964">
      <w:pPr>
        <w:pStyle w:val="ListParagraph"/>
        <w:numPr>
          <w:ilvl w:val="0"/>
          <w:numId w:val="18"/>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Libraries</w:t>
      </w:r>
    </w:p>
    <w:p w14:paraId="0A043AD2" w14:textId="77777777" w:rsidR="007B0964" w:rsidRPr="005E7DEF" w:rsidRDefault="007B0964" w:rsidP="007B0964">
      <w:pPr>
        <w:pStyle w:val="ListParagraph"/>
        <w:numPr>
          <w:ilvl w:val="0"/>
          <w:numId w:val="18"/>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Education/ Vocational Education</w:t>
      </w:r>
    </w:p>
    <w:p w14:paraId="5F513EE3" w14:textId="77777777" w:rsidR="007B0964" w:rsidRPr="005E7DEF" w:rsidRDefault="007B0964" w:rsidP="007B0964">
      <w:pPr>
        <w:pStyle w:val="ListParagraph"/>
        <w:numPr>
          <w:ilvl w:val="0"/>
          <w:numId w:val="18"/>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Social Forestry</w:t>
      </w:r>
    </w:p>
    <w:p w14:paraId="4AE677EF" w14:textId="77777777" w:rsidR="007B0964" w:rsidRPr="005E7DEF" w:rsidRDefault="007B0964" w:rsidP="007B0964">
      <w:pPr>
        <w:pStyle w:val="ListParagraph"/>
        <w:numPr>
          <w:ilvl w:val="0"/>
          <w:numId w:val="18"/>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Small Scale Industries</w:t>
      </w:r>
    </w:p>
    <w:p w14:paraId="0693F421" w14:textId="77777777" w:rsidR="007B0964" w:rsidRPr="005E7DEF" w:rsidRDefault="007B0964" w:rsidP="007B0964">
      <w:pPr>
        <w:pStyle w:val="ListParagraph"/>
        <w:numPr>
          <w:ilvl w:val="0"/>
          <w:numId w:val="18"/>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Financial and Communication Infrastructure</w:t>
      </w:r>
    </w:p>
    <w:p w14:paraId="75094378" w14:textId="77777777" w:rsidR="007B0964" w:rsidRPr="005E7DEF" w:rsidRDefault="007B0964" w:rsidP="007B0964">
      <w:pPr>
        <w:pStyle w:val="ListParagraph"/>
        <w:numPr>
          <w:ilvl w:val="0"/>
          <w:numId w:val="18"/>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lastRenderedPageBreak/>
        <w:t>Poverty Alleviation Programs</w:t>
      </w:r>
    </w:p>
    <w:p w14:paraId="7F6E363F" w14:textId="77777777" w:rsidR="007B0964" w:rsidRPr="005E7DEF" w:rsidRDefault="007B0964" w:rsidP="007B0964">
      <w:pPr>
        <w:pStyle w:val="ListParagraph"/>
        <w:numPr>
          <w:ilvl w:val="0"/>
          <w:numId w:val="18"/>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Basic Parameters</w:t>
      </w:r>
    </w:p>
    <w:p w14:paraId="4223FF34" w14:textId="77777777" w:rsidR="007B0964" w:rsidRPr="005E7DEF" w:rsidRDefault="007B0964" w:rsidP="007B0964">
      <w:pPr>
        <w:pStyle w:val="ListParagraph"/>
        <w:numPr>
          <w:ilvl w:val="0"/>
          <w:numId w:val="18"/>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Agriculture and Land Development- Fuel &amp; Fodder</w:t>
      </w:r>
    </w:p>
    <w:p w14:paraId="7A025284" w14:textId="77777777" w:rsidR="007B0964" w:rsidRPr="005E7DEF" w:rsidRDefault="007B0964" w:rsidP="007B0964">
      <w:pPr>
        <w:pStyle w:val="ListParagraph"/>
        <w:numPr>
          <w:ilvl w:val="0"/>
          <w:numId w:val="18"/>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Markets and Fairs</w:t>
      </w:r>
    </w:p>
    <w:p w14:paraId="46248FFC" w14:textId="77777777" w:rsidR="007B0964" w:rsidRPr="005E7DEF" w:rsidRDefault="007B0964" w:rsidP="007B0964">
      <w:pPr>
        <w:pStyle w:val="ListParagraph"/>
        <w:numPr>
          <w:ilvl w:val="0"/>
          <w:numId w:val="18"/>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Animal Husbandry</w:t>
      </w:r>
    </w:p>
    <w:p w14:paraId="12500725" w14:textId="5858034C" w:rsidR="00FC60CE" w:rsidRPr="002C4B78" w:rsidRDefault="007B0964" w:rsidP="002C4B78">
      <w:pPr>
        <w:pStyle w:val="ListParagraph"/>
        <w:numPr>
          <w:ilvl w:val="0"/>
          <w:numId w:val="18"/>
        </w:numPr>
        <w:spacing w:after="200" w:line="360" w:lineRule="auto"/>
        <w:jc w:val="both"/>
        <w:rPr>
          <w:rFonts w:ascii="Times New Roman" w:hAnsi="Times New Roman" w:cs="Times New Roman"/>
          <w:sz w:val="24"/>
          <w:szCs w:val="24"/>
        </w:rPr>
      </w:pPr>
      <w:r w:rsidRPr="005E7DEF">
        <w:rPr>
          <w:rFonts w:ascii="Times New Roman" w:hAnsi="Times New Roman" w:cs="Times New Roman"/>
          <w:sz w:val="24"/>
          <w:szCs w:val="24"/>
        </w:rPr>
        <w:t>Roads and Communication</w:t>
      </w:r>
    </w:p>
    <w:p w14:paraId="2771A249" w14:textId="44DF9747" w:rsidR="009F6E14" w:rsidRPr="009F6E14" w:rsidRDefault="009F6E14" w:rsidP="009F6E14">
      <w:pPr>
        <w:pStyle w:val="ListParagraph"/>
        <w:numPr>
          <w:ilvl w:val="0"/>
          <w:numId w:val="7"/>
        </w:numPr>
        <w:spacing w:after="200" w:line="360" w:lineRule="auto"/>
        <w:jc w:val="both"/>
        <w:rPr>
          <w:rFonts w:ascii="Times New Roman" w:hAnsi="Times New Roman" w:cs="Times New Roman"/>
          <w:sz w:val="24"/>
          <w:szCs w:val="24"/>
        </w:rPr>
      </w:pPr>
      <w:bookmarkStart w:id="0" w:name="_Hlk128038897"/>
      <w:r w:rsidRPr="005665F3">
        <w:rPr>
          <w:rFonts w:ascii="Times New Roman" w:hAnsi="Times New Roman" w:cs="Times New Roman"/>
          <w:b/>
          <w:bCs/>
          <w:sz w:val="24"/>
          <w:szCs w:val="24"/>
        </w:rPr>
        <w:t>e-Gram SWARAJ Portal (</w:t>
      </w:r>
      <w:r>
        <w:rPr>
          <w:rFonts w:ascii="Times New Roman" w:hAnsi="Times New Roman" w:cs="Times New Roman"/>
          <w:b/>
          <w:bCs/>
          <w:sz w:val="24"/>
          <w:szCs w:val="24"/>
        </w:rPr>
        <w:t>24</w:t>
      </w:r>
      <w:r w:rsidRPr="005665F3">
        <w:rPr>
          <w:rFonts w:ascii="Times New Roman" w:hAnsi="Times New Roman" w:cs="Times New Roman"/>
          <w:b/>
          <w:bCs/>
          <w:sz w:val="24"/>
          <w:szCs w:val="24"/>
          <w:vertAlign w:val="superscript"/>
        </w:rPr>
        <w:t>th</w:t>
      </w:r>
      <w:r>
        <w:rPr>
          <w:rFonts w:ascii="Times New Roman" w:hAnsi="Times New Roman" w:cs="Times New Roman"/>
          <w:b/>
          <w:bCs/>
          <w:sz w:val="24"/>
          <w:szCs w:val="24"/>
        </w:rPr>
        <w:t xml:space="preserve"> April, </w:t>
      </w:r>
      <w:r w:rsidRPr="005665F3">
        <w:rPr>
          <w:rFonts w:ascii="Times New Roman" w:hAnsi="Times New Roman" w:cs="Times New Roman"/>
          <w:b/>
          <w:bCs/>
          <w:sz w:val="24"/>
          <w:szCs w:val="24"/>
        </w:rPr>
        <w:t>2020)</w:t>
      </w:r>
      <w:r>
        <w:rPr>
          <w:rFonts w:ascii="Times New Roman" w:hAnsi="Times New Roman" w:cs="Times New Roman"/>
          <w:b/>
          <w:bCs/>
          <w:sz w:val="24"/>
          <w:szCs w:val="24"/>
        </w:rPr>
        <w:t xml:space="preserve">- </w:t>
      </w:r>
      <w:r w:rsidRPr="005665F3">
        <w:rPr>
          <w:rFonts w:ascii="Times New Roman" w:hAnsi="Times New Roman" w:cs="Times New Roman"/>
          <w:sz w:val="24"/>
          <w:szCs w:val="24"/>
        </w:rPr>
        <w:t>It aims at making the Panchayats digitally available to the common people.</w:t>
      </w:r>
    </w:p>
    <w:p w14:paraId="44B65474" w14:textId="3E504BDE" w:rsidR="009F6E14" w:rsidRPr="009F6E14" w:rsidRDefault="00FC60CE" w:rsidP="009F6E14">
      <w:pPr>
        <w:pStyle w:val="ListParagraph"/>
        <w:numPr>
          <w:ilvl w:val="0"/>
          <w:numId w:val="7"/>
        </w:numPr>
        <w:spacing w:after="200" w:line="360" w:lineRule="auto"/>
        <w:jc w:val="both"/>
        <w:rPr>
          <w:rFonts w:ascii="Times New Roman" w:hAnsi="Times New Roman" w:cs="Times New Roman"/>
          <w:sz w:val="24"/>
          <w:szCs w:val="24"/>
        </w:rPr>
      </w:pPr>
      <w:r w:rsidRPr="00E743FA">
        <w:rPr>
          <w:rFonts w:ascii="Times New Roman" w:hAnsi="Times New Roman" w:cs="Times New Roman"/>
          <w:b/>
          <w:bCs/>
          <w:sz w:val="24"/>
          <w:szCs w:val="24"/>
        </w:rPr>
        <w:t>GOAL (Going Online as Leaders)</w:t>
      </w:r>
      <w:r w:rsidR="00E743FA" w:rsidRPr="00E743FA">
        <w:rPr>
          <w:rFonts w:ascii="Times New Roman" w:hAnsi="Times New Roman" w:cs="Times New Roman"/>
          <w:b/>
          <w:bCs/>
          <w:sz w:val="24"/>
          <w:szCs w:val="24"/>
        </w:rPr>
        <w:t xml:space="preserve"> (15</w:t>
      </w:r>
      <w:r w:rsidR="00E743FA" w:rsidRPr="00E743FA">
        <w:rPr>
          <w:rFonts w:ascii="Times New Roman" w:hAnsi="Times New Roman" w:cs="Times New Roman"/>
          <w:b/>
          <w:bCs/>
          <w:sz w:val="24"/>
          <w:szCs w:val="24"/>
          <w:vertAlign w:val="superscript"/>
        </w:rPr>
        <w:t>th</w:t>
      </w:r>
      <w:r w:rsidR="00E743FA" w:rsidRPr="00E743FA">
        <w:rPr>
          <w:rFonts w:ascii="Times New Roman" w:hAnsi="Times New Roman" w:cs="Times New Roman"/>
          <w:b/>
          <w:bCs/>
          <w:sz w:val="24"/>
          <w:szCs w:val="24"/>
        </w:rPr>
        <w:t xml:space="preserve"> May 2020)-</w:t>
      </w:r>
      <w:r w:rsidR="00E743FA">
        <w:rPr>
          <w:rFonts w:ascii="Times New Roman" w:hAnsi="Times New Roman" w:cs="Times New Roman"/>
          <w:sz w:val="24"/>
          <w:szCs w:val="24"/>
        </w:rPr>
        <w:t xml:space="preserve"> It is a digital-inclusion program exclusively for the tribal women and youths of the country.</w:t>
      </w:r>
    </w:p>
    <w:p w14:paraId="64A33276" w14:textId="7C720A27" w:rsidR="009F6E14" w:rsidRPr="009F6E14" w:rsidRDefault="009F6E14" w:rsidP="009F6E14">
      <w:pPr>
        <w:pStyle w:val="ListParagraph"/>
        <w:numPr>
          <w:ilvl w:val="0"/>
          <w:numId w:val="7"/>
        </w:numPr>
        <w:spacing w:after="200" w:line="360" w:lineRule="auto"/>
        <w:jc w:val="both"/>
        <w:rPr>
          <w:rFonts w:ascii="Times New Roman" w:hAnsi="Times New Roman" w:cs="Times New Roman"/>
          <w:sz w:val="24"/>
          <w:szCs w:val="24"/>
        </w:rPr>
      </w:pPr>
      <w:r w:rsidRPr="00AE2B43">
        <w:rPr>
          <w:rFonts w:ascii="Times New Roman" w:hAnsi="Times New Roman" w:cs="Times New Roman"/>
          <w:b/>
          <w:bCs/>
          <w:sz w:val="24"/>
          <w:szCs w:val="24"/>
        </w:rPr>
        <w:t>The National Single Window System</w:t>
      </w:r>
      <w:r w:rsidRPr="005E7DEF">
        <w:rPr>
          <w:rFonts w:ascii="Times New Roman" w:hAnsi="Times New Roman" w:cs="Times New Roman"/>
          <w:sz w:val="24"/>
          <w:szCs w:val="24"/>
        </w:rPr>
        <w:t xml:space="preserve"> </w:t>
      </w:r>
      <w:r w:rsidRPr="009F6E14">
        <w:rPr>
          <w:rFonts w:ascii="Times New Roman" w:hAnsi="Times New Roman" w:cs="Times New Roman"/>
          <w:b/>
          <w:bCs/>
          <w:sz w:val="24"/>
          <w:szCs w:val="24"/>
        </w:rPr>
        <w:t>(22</w:t>
      </w:r>
      <w:r w:rsidRPr="009F6E14">
        <w:rPr>
          <w:rFonts w:ascii="Times New Roman" w:hAnsi="Times New Roman" w:cs="Times New Roman"/>
          <w:b/>
          <w:bCs/>
          <w:sz w:val="24"/>
          <w:szCs w:val="24"/>
          <w:vertAlign w:val="superscript"/>
        </w:rPr>
        <w:t>nd</w:t>
      </w:r>
      <w:r w:rsidRPr="009F6E14">
        <w:rPr>
          <w:rFonts w:ascii="Times New Roman" w:hAnsi="Times New Roman" w:cs="Times New Roman"/>
          <w:b/>
          <w:bCs/>
          <w:sz w:val="24"/>
          <w:szCs w:val="24"/>
        </w:rPr>
        <w:t xml:space="preserve"> September 2021)– </w:t>
      </w:r>
      <w:r w:rsidRPr="009F6E14">
        <w:rPr>
          <w:rFonts w:ascii="Times New Roman" w:hAnsi="Times New Roman" w:cs="Times New Roman"/>
          <w:sz w:val="24"/>
          <w:szCs w:val="24"/>
        </w:rPr>
        <w:t xml:space="preserve">Through this online platform, one can get guidance to apply and seek the approvals related to business from the ministries and departments.  </w:t>
      </w:r>
    </w:p>
    <w:bookmarkEnd w:id="0"/>
    <w:p w14:paraId="62779632" w14:textId="49F05401" w:rsidR="00911AD2" w:rsidRPr="00C40EA2" w:rsidRDefault="00974444" w:rsidP="00C40EA2">
      <w:pPr>
        <w:pStyle w:val="BodyText"/>
        <w:spacing w:line="360" w:lineRule="auto"/>
        <w:jc w:val="center"/>
        <w:rPr>
          <w:b/>
          <w:bCs/>
          <w:sz w:val="28"/>
          <w:szCs w:val="28"/>
          <w:lang w:val="en-IN"/>
        </w:rPr>
      </w:pPr>
      <w:r w:rsidRPr="00C40EA2">
        <w:rPr>
          <w:b/>
          <w:bCs/>
          <w:sz w:val="28"/>
          <w:szCs w:val="28"/>
          <w:lang w:val="en-IN"/>
        </w:rPr>
        <w:t>Conclusion-</w:t>
      </w:r>
    </w:p>
    <w:p w14:paraId="6D673429" w14:textId="1733F2F3" w:rsidR="00693C51" w:rsidRPr="00B31356" w:rsidRDefault="00911AD2" w:rsidP="00B31356">
      <w:pPr>
        <w:pStyle w:val="BodyText"/>
        <w:spacing w:line="360" w:lineRule="auto"/>
        <w:ind w:left="100" w:right="199"/>
        <w:jc w:val="both"/>
      </w:pPr>
      <w:r w:rsidRPr="005E7DEF">
        <w:t>In</w:t>
      </w:r>
      <w:r w:rsidR="00B31356">
        <w:t xml:space="preserve"> </w:t>
      </w:r>
      <w:r w:rsidRPr="005E7DEF">
        <w:t>democracy,</w:t>
      </w:r>
      <w:r w:rsidR="00B31356">
        <w:t xml:space="preserve"> like India</w:t>
      </w:r>
      <w:r w:rsidR="00C40EA2">
        <w:t xml:space="preserve"> people’s participation is seen as the backbone of the governance be it at the central level or local level. </w:t>
      </w:r>
      <w:r w:rsidRPr="005E7DEF">
        <w:t xml:space="preserve"> </w:t>
      </w:r>
      <w:r w:rsidR="00C40EA2">
        <w:t xml:space="preserve">India is world’s largest democracy with about 130 crores people. So, </w:t>
      </w:r>
      <w:r w:rsidRPr="005E7DEF">
        <w:t xml:space="preserve">ensuring Good Governance </w:t>
      </w:r>
      <w:r w:rsidR="00B31356">
        <w:t>is not an easy task for the government</w:t>
      </w:r>
      <w:r w:rsidR="00C40EA2">
        <w:t xml:space="preserve"> here</w:t>
      </w:r>
      <w:r w:rsidR="00B31356">
        <w:t>. As the size of population pauses various challenges for the governments in the path of good governance. So, making coordination amongst various groups of such populations and fulfilling their aspirations have been challenging</w:t>
      </w:r>
      <w:r w:rsidR="00C40EA2">
        <w:t xml:space="preserve"> </w:t>
      </w:r>
      <w:r w:rsidR="00B31356">
        <w:t>for the concerned governments. Through the study we can outline that</w:t>
      </w:r>
      <w:r w:rsidR="00C40EA2">
        <w:t xml:space="preserve"> active</w:t>
      </w:r>
      <w:r w:rsidR="00B31356">
        <w:rPr>
          <w:color w:val="333333"/>
        </w:rPr>
        <w:t xml:space="preserve"> </w:t>
      </w:r>
      <w:r w:rsidR="00C40EA2">
        <w:rPr>
          <w:color w:val="333333"/>
        </w:rPr>
        <w:t>p</w:t>
      </w:r>
      <w:r w:rsidR="00693C51" w:rsidRPr="00B31356">
        <w:rPr>
          <w:color w:val="333333"/>
        </w:rPr>
        <w:t xml:space="preserve">articipation </w:t>
      </w:r>
      <w:r w:rsidR="00C40EA2">
        <w:rPr>
          <w:color w:val="333333"/>
        </w:rPr>
        <w:t xml:space="preserve">and coordination </w:t>
      </w:r>
      <w:r w:rsidR="00693C51" w:rsidRPr="00B31356">
        <w:rPr>
          <w:color w:val="333333"/>
        </w:rPr>
        <w:t xml:space="preserve">of the </w:t>
      </w:r>
      <w:r w:rsidR="00C40EA2">
        <w:rPr>
          <w:color w:val="333333"/>
        </w:rPr>
        <w:t>p</w:t>
      </w:r>
      <w:r w:rsidR="00693C51" w:rsidRPr="00B31356">
        <w:rPr>
          <w:color w:val="333333"/>
        </w:rPr>
        <w:t xml:space="preserve">eople in </w:t>
      </w:r>
      <w:r w:rsidR="00C40EA2">
        <w:rPr>
          <w:color w:val="333333"/>
        </w:rPr>
        <w:t>socio-p</w:t>
      </w:r>
      <w:r w:rsidR="00693C51" w:rsidRPr="00B31356">
        <w:rPr>
          <w:color w:val="333333"/>
        </w:rPr>
        <w:t>olitical affair</w:t>
      </w:r>
      <w:r w:rsidR="00B31356">
        <w:rPr>
          <w:color w:val="333333"/>
        </w:rPr>
        <w:t>s</w:t>
      </w:r>
      <w:r w:rsidR="00C40EA2">
        <w:rPr>
          <w:color w:val="333333"/>
        </w:rPr>
        <w:t xml:space="preserve"> (p</w:t>
      </w:r>
      <w:r w:rsidR="00693C51" w:rsidRPr="00B31356">
        <w:rPr>
          <w:color w:val="333333"/>
        </w:rPr>
        <w:t xml:space="preserve">olitical </w:t>
      </w:r>
      <w:r w:rsidR="00C40EA2">
        <w:rPr>
          <w:color w:val="333333"/>
        </w:rPr>
        <w:t>a</w:t>
      </w:r>
      <w:r w:rsidR="00693C51" w:rsidRPr="00B31356">
        <w:rPr>
          <w:color w:val="333333"/>
        </w:rPr>
        <w:t xml:space="preserve">wareness of the </w:t>
      </w:r>
      <w:r w:rsidR="00C40EA2">
        <w:rPr>
          <w:color w:val="333333"/>
        </w:rPr>
        <w:t>p</w:t>
      </w:r>
      <w:r w:rsidR="00693C51" w:rsidRPr="00B31356">
        <w:rPr>
          <w:color w:val="333333"/>
        </w:rPr>
        <w:t>eopl</w:t>
      </w:r>
      <w:r w:rsidR="00B31356">
        <w:rPr>
          <w:color w:val="333333"/>
        </w:rPr>
        <w:t xml:space="preserve">e, </w:t>
      </w:r>
      <w:r w:rsidR="00C40EA2">
        <w:rPr>
          <w:color w:val="333333"/>
        </w:rPr>
        <w:t>r</w:t>
      </w:r>
      <w:r w:rsidR="00693C51" w:rsidRPr="00B31356">
        <w:rPr>
          <w:color w:val="333333"/>
        </w:rPr>
        <w:t>esponsiveness of the People on</w:t>
      </w:r>
      <w:r w:rsidR="00C40EA2">
        <w:rPr>
          <w:color w:val="333333"/>
        </w:rPr>
        <w:t xml:space="preserve"> g</w:t>
      </w:r>
      <w:r w:rsidR="00693C51" w:rsidRPr="00B31356">
        <w:rPr>
          <w:color w:val="333333"/>
        </w:rPr>
        <w:t>overnmental act</w:t>
      </w:r>
      <w:r w:rsidR="00C40EA2">
        <w:rPr>
          <w:color w:val="333333"/>
        </w:rPr>
        <w:t>ivities) may help-out the government in the way of good governance.</w:t>
      </w:r>
    </w:p>
    <w:p w14:paraId="7E2E8AA7" w14:textId="77777777" w:rsidR="00C40EA2" w:rsidRPr="005E7DEF" w:rsidRDefault="00C40EA2" w:rsidP="00C40EA2">
      <w:pPr>
        <w:pStyle w:val="BodyText"/>
        <w:spacing w:before="6" w:line="360" w:lineRule="auto"/>
        <w:ind w:left="0"/>
      </w:pPr>
    </w:p>
    <w:p w14:paraId="678C0D82" w14:textId="77777777" w:rsidR="00693C51" w:rsidRPr="007B1621" w:rsidRDefault="00693C51" w:rsidP="00C40EA2">
      <w:pPr>
        <w:widowControl w:val="0"/>
        <w:tabs>
          <w:tab w:val="left" w:pos="460"/>
        </w:tabs>
        <w:autoSpaceDE w:val="0"/>
        <w:autoSpaceDN w:val="0"/>
        <w:spacing w:after="0" w:line="360" w:lineRule="auto"/>
        <w:ind w:right="198"/>
        <w:jc w:val="center"/>
        <w:rPr>
          <w:rFonts w:ascii="Times New Roman" w:hAnsi="Times New Roman" w:cs="Times New Roman"/>
          <w:b/>
          <w:bCs/>
          <w:sz w:val="28"/>
          <w:szCs w:val="28"/>
        </w:rPr>
      </w:pPr>
      <w:r w:rsidRPr="007B1621">
        <w:rPr>
          <w:rFonts w:ascii="Times New Roman" w:hAnsi="Times New Roman" w:cs="Times New Roman"/>
          <w:b/>
          <w:bCs/>
          <w:sz w:val="28"/>
          <w:szCs w:val="28"/>
        </w:rPr>
        <w:t>References-</w:t>
      </w:r>
    </w:p>
    <w:p w14:paraId="427E7C62" w14:textId="77777777" w:rsidR="00693C51" w:rsidRPr="005E7DEF" w:rsidRDefault="00693C51" w:rsidP="005E7DEF">
      <w:pPr>
        <w:pStyle w:val="BodyText"/>
        <w:spacing w:before="4" w:line="360" w:lineRule="auto"/>
        <w:ind w:left="0"/>
        <w:rPr>
          <w:b/>
        </w:rPr>
      </w:pPr>
    </w:p>
    <w:p w14:paraId="09768F3A" w14:textId="77777777" w:rsidR="00693C51" w:rsidRPr="005E7DEF" w:rsidRDefault="00693C51" w:rsidP="005E7DEF">
      <w:pPr>
        <w:pStyle w:val="ListParagraph"/>
        <w:widowControl w:val="0"/>
        <w:numPr>
          <w:ilvl w:val="0"/>
          <w:numId w:val="6"/>
        </w:numPr>
        <w:tabs>
          <w:tab w:val="left" w:pos="460"/>
        </w:tabs>
        <w:autoSpaceDE w:val="0"/>
        <w:autoSpaceDN w:val="0"/>
        <w:spacing w:after="0" w:line="360" w:lineRule="auto"/>
        <w:ind w:left="460" w:right="199"/>
        <w:contextualSpacing w:val="0"/>
        <w:jc w:val="both"/>
        <w:rPr>
          <w:rFonts w:ascii="Times New Roman" w:hAnsi="Times New Roman" w:cs="Times New Roman"/>
          <w:sz w:val="24"/>
          <w:szCs w:val="24"/>
        </w:rPr>
      </w:pPr>
      <w:proofErr w:type="spellStart"/>
      <w:r w:rsidRPr="005E7DEF">
        <w:rPr>
          <w:rFonts w:ascii="Times New Roman" w:hAnsi="Times New Roman" w:cs="Times New Roman"/>
          <w:sz w:val="24"/>
          <w:szCs w:val="24"/>
        </w:rPr>
        <w:t>Bhayani</w:t>
      </w:r>
      <w:proofErr w:type="spellEnd"/>
      <w:r w:rsidRPr="005E7DEF">
        <w:rPr>
          <w:rFonts w:ascii="Times New Roman" w:hAnsi="Times New Roman" w:cs="Times New Roman"/>
          <w:sz w:val="24"/>
          <w:szCs w:val="24"/>
        </w:rPr>
        <w:t xml:space="preserve"> Madhvi, Challenges of Corruption and Good Governance: A Human Rights Perspective,</w:t>
      </w:r>
      <w:r w:rsidRPr="005E7DEF">
        <w:rPr>
          <w:rFonts w:ascii="Times New Roman" w:hAnsi="Times New Roman" w:cs="Times New Roman"/>
          <w:spacing w:val="1"/>
          <w:sz w:val="24"/>
          <w:szCs w:val="24"/>
        </w:rPr>
        <w:t xml:space="preserve"> </w:t>
      </w:r>
      <w:r w:rsidRPr="005E7DEF">
        <w:rPr>
          <w:rFonts w:ascii="Times New Roman" w:hAnsi="Times New Roman" w:cs="Times New Roman"/>
          <w:sz w:val="24"/>
          <w:szCs w:val="24"/>
        </w:rPr>
        <w:t xml:space="preserve">School </w:t>
      </w:r>
      <w:proofErr w:type="gramStart"/>
      <w:r w:rsidRPr="005E7DEF">
        <w:rPr>
          <w:rFonts w:ascii="Times New Roman" w:hAnsi="Times New Roman" w:cs="Times New Roman"/>
          <w:sz w:val="24"/>
          <w:szCs w:val="24"/>
        </w:rPr>
        <w:t>Of</w:t>
      </w:r>
      <w:proofErr w:type="gramEnd"/>
      <w:r w:rsidRPr="005E7DEF">
        <w:rPr>
          <w:rFonts w:ascii="Times New Roman" w:hAnsi="Times New Roman" w:cs="Times New Roman"/>
          <w:sz w:val="24"/>
          <w:szCs w:val="24"/>
        </w:rPr>
        <w:t xml:space="preserve"> Liberal Studies, Pandit Deendayal Petroleum University, Gandhinagar, Gujarat, India,</w:t>
      </w:r>
      <w:r w:rsidRPr="005E7DEF">
        <w:rPr>
          <w:rFonts w:ascii="Times New Roman" w:hAnsi="Times New Roman" w:cs="Times New Roman"/>
          <w:spacing w:val="1"/>
          <w:sz w:val="24"/>
          <w:szCs w:val="24"/>
        </w:rPr>
        <w:t xml:space="preserve"> </w:t>
      </w:r>
      <w:r w:rsidRPr="005E7DEF">
        <w:rPr>
          <w:rFonts w:ascii="Times New Roman" w:hAnsi="Times New Roman" w:cs="Times New Roman"/>
          <w:sz w:val="24"/>
          <w:szCs w:val="24"/>
        </w:rPr>
        <w:t>2014.</w:t>
      </w:r>
    </w:p>
    <w:p w14:paraId="24614C75" w14:textId="77777777" w:rsidR="00693C51" w:rsidRPr="005E7DEF" w:rsidRDefault="00693C51" w:rsidP="005E7DEF">
      <w:pPr>
        <w:pStyle w:val="ListParagraph"/>
        <w:widowControl w:val="0"/>
        <w:numPr>
          <w:ilvl w:val="0"/>
          <w:numId w:val="6"/>
        </w:numPr>
        <w:tabs>
          <w:tab w:val="left" w:pos="460"/>
        </w:tabs>
        <w:autoSpaceDE w:val="0"/>
        <w:autoSpaceDN w:val="0"/>
        <w:spacing w:after="0" w:line="360" w:lineRule="auto"/>
        <w:ind w:left="460" w:right="199"/>
        <w:contextualSpacing w:val="0"/>
        <w:jc w:val="both"/>
        <w:rPr>
          <w:rFonts w:ascii="Times New Roman" w:hAnsi="Times New Roman" w:cs="Times New Roman"/>
          <w:sz w:val="24"/>
          <w:szCs w:val="24"/>
        </w:rPr>
      </w:pPr>
      <w:r w:rsidRPr="005E7DEF">
        <w:rPr>
          <w:rFonts w:ascii="Times New Roman" w:hAnsi="Times New Roman" w:cs="Times New Roman"/>
          <w:sz w:val="24"/>
          <w:szCs w:val="24"/>
        </w:rPr>
        <w:t>Mahajan V.S., Social Economic and Political Development in India, Deep and Deep Publications,</w:t>
      </w:r>
      <w:r w:rsidRPr="005E7DEF">
        <w:rPr>
          <w:rFonts w:ascii="Times New Roman" w:hAnsi="Times New Roman" w:cs="Times New Roman"/>
          <w:spacing w:val="1"/>
          <w:sz w:val="24"/>
          <w:szCs w:val="24"/>
        </w:rPr>
        <w:t xml:space="preserve"> </w:t>
      </w:r>
      <w:r w:rsidRPr="005E7DEF">
        <w:rPr>
          <w:rFonts w:ascii="Times New Roman" w:hAnsi="Times New Roman" w:cs="Times New Roman"/>
          <w:sz w:val="24"/>
          <w:szCs w:val="24"/>
        </w:rPr>
        <w:t>New Delhi, 1996.</w:t>
      </w:r>
    </w:p>
    <w:p w14:paraId="43BEFAAC" w14:textId="77777777" w:rsidR="00693C51" w:rsidRPr="005E7DEF" w:rsidRDefault="00693C51" w:rsidP="005E7DEF">
      <w:pPr>
        <w:pStyle w:val="ListParagraph"/>
        <w:widowControl w:val="0"/>
        <w:numPr>
          <w:ilvl w:val="0"/>
          <w:numId w:val="6"/>
        </w:numPr>
        <w:tabs>
          <w:tab w:val="left" w:pos="460"/>
        </w:tabs>
        <w:autoSpaceDE w:val="0"/>
        <w:autoSpaceDN w:val="0"/>
        <w:spacing w:after="0" w:line="360" w:lineRule="auto"/>
        <w:ind w:left="460" w:right="199"/>
        <w:contextualSpacing w:val="0"/>
        <w:jc w:val="both"/>
        <w:rPr>
          <w:rFonts w:ascii="Times New Roman" w:hAnsi="Times New Roman" w:cs="Times New Roman"/>
          <w:sz w:val="24"/>
          <w:szCs w:val="24"/>
        </w:rPr>
      </w:pPr>
      <w:proofErr w:type="spellStart"/>
      <w:r w:rsidRPr="005E7DEF">
        <w:rPr>
          <w:rFonts w:ascii="Times New Roman" w:hAnsi="Times New Roman" w:cs="Times New Roman"/>
          <w:sz w:val="24"/>
          <w:szCs w:val="24"/>
        </w:rPr>
        <w:t>Farazmand</w:t>
      </w:r>
      <w:proofErr w:type="spellEnd"/>
      <w:r w:rsidRPr="005E7DEF">
        <w:rPr>
          <w:rFonts w:ascii="Times New Roman" w:hAnsi="Times New Roman" w:cs="Times New Roman"/>
          <w:sz w:val="24"/>
          <w:szCs w:val="24"/>
        </w:rPr>
        <w:t xml:space="preserve"> Ali and </w:t>
      </w:r>
      <w:proofErr w:type="spellStart"/>
      <w:r w:rsidRPr="005E7DEF">
        <w:rPr>
          <w:rFonts w:ascii="Times New Roman" w:hAnsi="Times New Roman" w:cs="Times New Roman"/>
          <w:sz w:val="24"/>
          <w:szCs w:val="24"/>
        </w:rPr>
        <w:t>Pinkowski</w:t>
      </w:r>
      <w:proofErr w:type="spellEnd"/>
      <w:r w:rsidRPr="005E7DEF">
        <w:rPr>
          <w:rFonts w:ascii="Times New Roman" w:hAnsi="Times New Roman" w:cs="Times New Roman"/>
          <w:sz w:val="24"/>
          <w:szCs w:val="24"/>
        </w:rPr>
        <w:t xml:space="preserve"> Jack, Globalization, Governance and Public Administration, Taylor &amp;</w:t>
      </w:r>
      <w:r w:rsidRPr="005E7DEF">
        <w:rPr>
          <w:rFonts w:ascii="Times New Roman" w:hAnsi="Times New Roman" w:cs="Times New Roman"/>
          <w:spacing w:val="-57"/>
          <w:sz w:val="24"/>
          <w:szCs w:val="24"/>
        </w:rPr>
        <w:t xml:space="preserve"> </w:t>
      </w:r>
      <w:r w:rsidRPr="005E7DEF">
        <w:rPr>
          <w:rFonts w:ascii="Times New Roman" w:hAnsi="Times New Roman" w:cs="Times New Roman"/>
          <w:sz w:val="24"/>
          <w:szCs w:val="24"/>
        </w:rPr>
        <w:t>Francis, Boca Raton, London, New York, 2007.</w:t>
      </w:r>
    </w:p>
    <w:p w14:paraId="68BEF353" w14:textId="5EDD8A9C" w:rsidR="00693C51" w:rsidRPr="005E7DEF" w:rsidRDefault="00693C51" w:rsidP="005E7DEF">
      <w:pPr>
        <w:pStyle w:val="ListParagraph"/>
        <w:widowControl w:val="0"/>
        <w:numPr>
          <w:ilvl w:val="0"/>
          <w:numId w:val="6"/>
        </w:numPr>
        <w:tabs>
          <w:tab w:val="left" w:pos="460"/>
        </w:tabs>
        <w:autoSpaceDE w:val="0"/>
        <w:autoSpaceDN w:val="0"/>
        <w:spacing w:after="0" w:line="360" w:lineRule="auto"/>
        <w:ind w:left="502"/>
        <w:contextualSpacing w:val="0"/>
        <w:jc w:val="both"/>
        <w:rPr>
          <w:rFonts w:ascii="Times New Roman" w:hAnsi="Times New Roman" w:cs="Times New Roman"/>
          <w:sz w:val="24"/>
          <w:szCs w:val="24"/>
        </w:rPr>
      </w:pPr>
      <w:proofErr w:type="spellStart"/>
      <w:r w:rsidRPr="005E7DEF">
        <w:rPr>
          <w:rFonts w:ascii="Times New Roman" w:hAnsi="Times New Roman" w:cs="Times New Roman"/>
          <w:sz w:val="24"/>
          <w:szCs w:val="24"/>
        </w:rPr>
        <w:lastRenderedPageBreak/>
        <w:t>Gauba</w:t>
      </w:r>
      <w:proofErr w:type="spellEnd"/>
      <w:r w:rsidRPr="005E7DEF">
        <w:rPr>
          <w:rFonts w:ascii="Times New Roman" w:hAnsi="Times New Roman" w:cs="Times New Roman"/>
          <w:sz w:val="24"/>
          <w:szCs w:val="24"/>
        </w:rPr>
        <w:t xml:space="preserve"> O.P., An Introduction to Political Theory, Mayur Paperbacks, Noida, 1981(2014).</w:t>
      </w:r>
    </w:p>
    <w:p w14:paraId="00899963" w14:textId="77777777" w:rsidR="00693C51" w:rsidRPr="005E7DEF" w:rsidRDefault="00693C51" w:rsidP="005E7DEF">
      <w:pPr>
        <w:pStyle w:val="ListParagraph"/>
        <w:widowControl w:val="0"/>
        <w:numPr>
          <w:ilvl w:val="0"/>
          <w:numId w:val="6"/>
        </w:numPr>
        <w:tabs>
          <w:tab w:val="left" w:pos="460"/>
        </w:tabs>
        <w:autoSpaceDE w:val="0"/>
        <w:autoSpaceDN w:val="0"/>
        <w:spacing w:after="0" w:line="360" w:lineRule="auto"/>
        <w:ind w:left="460" w:right="199"/>
        <w:contextualSpacing w:val="0"/>
        <w:jc w:val="both"/>
        <w:rPr>
          <w:rFonts w:ascii="Times New Roman" w:hAnsi="Times New Roman" w:cs="Times New Roman"/>
          <w:sz w:val="24"/>
          <w:szCs w:val="24"/>
        </w:rPr>
      </w:pPr>
      <w:r w:rsidRPr="005E7DEF">
        <w:rPr>
          <w:rFonts w:ascii="Times New Roman" w:hAnsi="Times New Roman" w:cs="Times New Roman"/>
          <w:sz w:val="24"/>
          <w:szCs w:val="24"/>
        </w:rPr>
        <w:t xml:space="preserve">Kashyap C. Subhash, Our </w:t>
      </w:r>
      <w:proofErr w:type="gramStart"/>
      <w:r w:rsidRPr="005E7DEF">
        <w:rPr>
          <w:rFonts w:ascii="Times New Roman" w:hAnsi="Times New Roman" w:cs="Times New Roman"/>
          <w:sz w:val="24"/>
          <w:szCs w:val="24"/>
        </w:rPr>
        <w:t>Constitution :</w:t>
      </w:r>
      <w:proofErr w:type="gramEnd"/>
      <w:r w:rsidRPr="005E7DEF">
        <w:rPr>
          <w:rFonts w:ascii="Times New Roman" w:hAnsi="Times New Roman" w:cs="Times New Roman"/>
          <w:sz w:val="24"/>
          <w:szCs w:val="24"/>
        </w:rPr>
        <w:t xml:space="preserve"> An Introduction to India’s Constitution and Constitutional</w:t>
      </w:r>
      <w:r w:rsidRPr="005E7DEF">
        <w:rPr>
          <w:rFonts w:ascii="Times New Roman" w:hAnsi="Times New Roman" w:cs="Times New Roman"/>
          <w:spacing w:val="1"/>
          <w:sz w:val="24"/>
          <w:szCs w:val="24"/>
        </w:rPr>
        <w:t xml:space="preserve"> </w:t>
      </w:r>
      <w:r w:rsidRPr="005E7DEF">
        <w:rPr>
          <w:rFonts w:ascii="Times New Roman" w:hAnsi="Times New Roman" w:cs="Times New Roman"/>
          <w:sz w:val="24"/>
          <w:szCs w:val="24"/>
        </w:rPr>
        <w:t>Law, National book Trust, New Delhi, 2001.</w:t>
      </w:r>
    </w:p>
    <w:p w14:paraId="39CE2376" w14:textId="77777777" w:rsidR="00693C51" w:rsidRPr="005E7DEF" w:rsidRDefault="00693C51" w:rsidP="005E7DEF">
      <w:pPr>
        <w:pStyle w:val="ListParagraph"/>
        <w:widowControl w:val="0"/>
        <w:numPr>
          <w:ilvl w:val="0"/>
          <w:numId w:val="6"/>
        </w:numPr>
        <w:tabs>
          <w:tab w:val="left" w:pos="460"/>
        </w:tabs>
        <w:autoSpaceDE w:val="0"/>
        <w:autoSpaceDN w:val="0"/>
        <w:spacing w:after="0" w:line="360" w:lineRule="auto"/>
        <w:ind w:left="460" w:right="707"/>
        <w:contextualSpacing w:val="0"/>
        <w:jc w:val="both"/>
        <w:rPr>
          <w:rFonts w:ascii="Times New Roman" w:hAnsi="Times New Roman" w:cs="Times New Roman"/>
          <w:sz w:val="24"/>
          <w:szCs w:val="24"/>
        </w:rPr>
      </w:pPr>
      <w:r w:rsidRPr="005E7DEF">
        <w:rPr>
          <w:rFonts w:ascii="Times New Roman" w:hAnsi="Times New Roman" w:cs="Times New Roman"/>
          <w:sz w:val="24"/>
          <w:szCs w:val="24"/>
        </w:rPr>
        <w:t xml:space="preserve">Prasad </w:t>
      </w:r>
      <w:proofErr w:type="spellStart"/>
      <w:r w:rsidRPr="005E7DEF">
        <w:rPr>
          <w:rFonts w:ascii="Times New Roman" w:hAnsi="Times New Roman" w:cs="Times New Roman"/>
          <w:sz w:val="24"/>
          <w:szCs w:val="24"/>
        </w:rPr>
        <w:t>Balmiki</w:t>
      </w:r>
      <w:proofErr w:type="spellEnd"/>
      <w:r w:rsidRPr="005E7DEF">
        <w:rPr>
          <w:rFonts w:ascii="Times New Roman" w:hAnsi="Times New Roman" w:cs="Times New Roman"/>
          <w:sz w:val="24"/>
          <w:szCs w:val="24"/>
        </w:rPr>
        <w:t>, the Challenges of Good Governance in India: Need for Innovative Approaches,</w:t>
      </w:r>
      <w:r w:rsidRPr="005E7DEF">
        <w:rPr>
          <w:rFonts w:ascii="Times New Roman" w:hAnsi="Times New Roman" w:cs="Times New Roman"/>
          <w:color w:val="0000FF"/>
          <w:spacing w:val="-58"/>
          <w:sz w:val="24"/>
          <w:szCs w:val="24"/>
        </w:rPr>
        <w:t xml:space="preserve"> </w:t>
      </w:r>
      <w:hyperlink r:id="rId10">
        <w:r w:rsidRPr="005E7DEF">
          <w:rPr>
            <w:rFonts w:ascii="Times New Roman" w:hAnsi="Times New Roman" w:cs="Times New Roman"/>
            <w:color w:val="0000FF"/>
            <w:sz w:val="24"/>
            <w:szCs w:val="24"/>
            <w:u w:val="single" w:color="0000FF"/>
          </w:rPr>
          <w:t>https://www.innovations.harvard.edu/sites/default/files/103461.pdf</w:t>
        </w:r>
      </w:hyperlink>
    </w:p>
    <w:p w14:paraId="34333E0F" w14:textId="77777777" w:rsidR="00693C51" w:rsidRPr="005E7DEF" w:rsidRDefault="00693C51" w:rsidP="005E7DEF">
      <w:pPr>
        <w:pStyle w:val="ListParagraph"/>
        <w:widowControl w:val="0"/>
        <w:numPr>
          <w:ilvl w:val="0"/>
          <w:numId w:val="6"/>
        </w:numPr>
        <w:tabs>
          <w:tab w:val="left" w:pos="460"/>
          <w:tab w:val="left" w:pos="1448"/>
          <w:tab w:val="left" w:pos="2770"/>
          <w:tab w:val="left" w:pos="3213"/>
          <w:tab w:val="left" w:pos="3988"/>
          <w:tab w:val="left" w:pos="4724"/>
          <w:tab w:val="left" w:pos="5766"/>
          <w:tab w:val="left" w:pos="6421"/>
          <w:tab w:val="left" w:pos="7937"/>
          <w:tab w:val="left" w:pos="8966"/>
        </w:tabs>
        <w:autoSpaceDE w:val="0"/>
        <w:autoSpaceDN w:val="0"/>
        <w:spacing w:after="0" w:line="360" w:lineRule="auto"/>
        <w:ind w:left="460" w:right="198"/>
        <w:contextualSpacing w:val="0"/>
        <w:jc w:val="both"/>
        <w:rPr>
          <w:rFonts w:ascii="Times New Roman" w:hAnsi="Times New Roman" w:cs="Times New Roman"/>
          <w:sz w:val="24"/>
          <w:szCs w:val="24"/>
        </w:rPr>
      </w:pPr>
      <w:r w:rsidRPr="005E7DEF">
        <w:rPr>
          <w:rFonts w:ascii="Times New Roman" w:hAnsi="Times New Roman" w:cs="Times New Roman"/>
          <w:sz w:val="24"/>
          <w:szCs w:val="24"/>
        </w:rPr>
        <w:t>Poverty</w:t>
      </w:r>
      <w:r w:rsidRPr="005E7DEF">
        <w:rPr>
          <w:rFonts w:ascii="Times New Roman" w:hAnsi="Times New Roman" w:cs="Times New Roman"/>
          <w:sz w:val="24"/>
          <w:szCs w:val="24"/>
        </w:rPr>
        <w:tab/>
        <w:t>Alleviation</w:t>
      </w:r>
      <w:r w:rsidRPr="005E7DEF">
        <w:rPr>
          <w:rFonts w:ascii="Times New Roman" w:hAnsi="Times New Roman" w:cs="Times New Roman"/>
          <w:sz w:val="24"/>
          <w:szCs w:val="24"/>
        </w:rPr>
        <w:tab/>
      </w:r>
      <w:proofErr w:type="gramStart"/>
      <w:r w:rsidRPr="005E7DEF">
        <w:rPr>
          <w:rFonts w:ascii="Times New Roman" w:hAnsi="Times New Roman" w:cs="Times New Roman"/>
          <w:sz w:val="24"/>
          <w:szCs w:val="24"/>
        </w:rPr>
        <w:t>In</w:t>
      </w:r>
      <w:proofErr w:type="gramEnd"/>
      <w:r w:rsidRPr="005E7DEF">
        <w:rPr>
          <w:rFonts w:ascii="Times New Roman" w:hAnsi="Times New Roman" w:cs="Times New Roman"/>
          <w:sz w:val="24"/>
          <w:szCs w:val="24"/>
        </w:rPr>
        <w:tab/>
        <w:t>Rural</w:t>
      </w:r>
      <w:r w:rsidRPr="005E7DEF">
        <w:rPr>
          <w:rFonts w:ascii="Times New Roman" w:hAnsi="Times New Roman" w:cs="Times New Roman"/>
          <w:sz w:val="24"/>
          <w:szCs w:val="24"/>
        </w:rPr>
        <w:tab/>
        <w:t>India</w:t>
      </w:r>
      <w:r w:rsidRPr="005E7DEF">
        <w:rPr>
          <w:rFonts w:ascii="Times New Roman" w:hAnsi="Times New Roman" w:cs="Times New Roman"/>
          <w:sz w:val="24"/>
          <w:szCs w:val="24"/>
        </w:rPr>
        <w:tab/>
        <w:t>Strategy</w:t>
      </w:r>
      <w:r w:rsidRPr="005E7DEF">
        <w:rPr>
          <w:rFonts w:ascii="Times New Roman" w:hAnsi="Times New Roman" w:cs="Times New Roman"/>
          <w:sz w:val="24"/>
          <w:szCs w:val="24"/>
        </w:rPr>
        <w:tab/>
        <w:t>And</w:t>
      </w:r>
      <w:r w:rsidRPr="005E7DEF">
        <w:rPr>
          <w:rFonts w:ascii="Times New Roman" w:hAnsi="Times New Roman" w:cs="Times New Roman"/>
          <w:sz w:val="24"/>
          <w:szCs w:val="24"/>
        </w:rPr>
        <w:tab/>
        <w:t>Programmes,</w:t>
      </w:r>
      <w:r w:rsidRPr="005E7DEF">
        <w:rPr>
          <w:rFonts w:ascii="Times New Roman" w:hAnsi="Times New Roman" w:cs="Times New Roman"/>
          <w:sz w:val="24"/>
          <w:szCs w:val="24"/>
        </w:rPr>
        <w:tab/>
        <w:t>Panning</w:t>
      </w:r>
      <w:r w:rsidRPr="005E7DEF">
        <w:rPr>
          <w:rFonts w:ascii="Times New Roman" w:hAnsi="Times New Roman" w:cs="Times New Roman"/>
          <w:sz w:val="24"/>
          <w:szCs w:val="24"/>
        </w:rPr>
        <w:tab/>
      </w:r>
      <w:r w:rsidRPr="005E7DEF">
        <w:rPr>
          <w:rFonts w:ascii="Times New Roman" w:hAnsi="Times New Roman" w:cs="Times New Roman"/>
          <w:spacing w:val="-1"/>
          <w:sz w:val="24"/>
          <w:szCs w:val="24"/>
        </w:rPr>
        <w:t>Commission</w:t>
      </w:r>
      <w:r w:rsidRPr="005E7DEF">
        <w:rPr>
          <w:rFonts w:ascii="Times New Roman" w:hAnsi="Times New Roman" w:cs="Times New Roman"/>
          <w:color w:val="0000FF"/>
          <w:spacing w:val="-57"/>
          <w:sz w:val="24"/>
          <w:szCs w:val="24"/>
        </w:rPr>
        <w:t xml:space="preserve"> </w:t>
      </w:r>
      <w:hyperlink r:id="rId11">
        <w:r w:rsidRPr="005E7DEF">
          <w:rPr>
            <w:rFonts w:ascii="Times New Roman" w:hAnsi="Times New Roman" w:cs="Times New Roman"/>
            <w:color w:val="0000FF"/>
            <w:sz w:val="24"/>
            <w:szCs w:val="24"/>
            <w:u w:val="single" w:color="0000FF"/>
          </w:rPr>
          <w:t>http://planingcommission.nic.in/plans/planrel/fiveyr/10th/volume2/v2_ch3_2.pdf</w:t>
        </w:r>
      </w:hyperlink>
    </w:p>
    <w:p w14:paraId="2CE0A2BD" w14:textId="77777777" w:rsidR="00693C51" w:rsidRPr="005E7DEF" w:rsidRDefault="00693C51" w:rsidP="005E7DEF">
      <w:pPr>
        <w:pStyle w:val="ListParagraph"/>
        <w:widowControl w:val="0"/>
        <w:numPr>
          <w:ilvl w:val="0"/>
          <w:numId w:val="6"/>
        </w:numPr>
        <w:tabs>
          <w:tab w:val="left" w:pos="460"/>
        </w:tabs>
        <w:autoSpaceDE w:val="0"/>
        <w:autoSpaceDN w:val="0"/>
        <w:spacing w:after="0" w:line="360" w:lineRule="auto"/>
        <w:ind w:left="460" w:right="387"/>
        <w:contextualSpacing w:val="0"/>
        <w:jc w:val="both"/>
        <w:rPr>
          <w:rFonts w:ascii="Times New Roman" w:hAnsi="Times New Roman" w:cs="Times New Roman"/>
          <w:sz w:val="24"/>
          <w:szCs w:val="24"/>
        </w:rPr>
      </w:pPr>
      <w:r w:rsidRPr="005E7DEF">
        <w:rPr>
          <w:rFonts w:ascii="Times New Roman" w:hAnsi="Times New Roman" w:cs="Times New Roman"/>
          <w:sz w:val="24"/>
          <w:szCs w:val="24"/>
        </w:rPr>
        <w:t>Gandhiji’s dream of ‘</w:t>
      </w:r>
      <w:proofErr w:type="spellStart"/>
      <w:r w:rsidRPr="005E7DEF">
        <w:rPr>
          <w:rFonts w:ascii="Times New Roman" w:hAnsi="Times New Roman" w:cs="Times New Roman"/>
          <w:sz w:val="24"/>
          <w:szCs w:val="24"/>
        </w:rPr>
        <w:t>Ramrajya</w:t>
      </w:r>
      <w:proofErr w:type="spellEnd"/>
      <w:r w:rsidRPr="005E7DEF">
        <w:rPr>
          <w:rFonts w:ascii="Times New Roman" w:hAnsi="Times New Roman" w:cs="Times New Roman"/>
          <w:sz w:val="24"/>
          <w:szCs w:val="24"/>
        </w:rPr>
        <w:t>’ a long way from being realized, 2/10/2010.</w:t>
      </w:r>
      <w:r w:rsidRPr="005E7DEF">
        <w:rPr>
          <w:rFonts w:ascii="Times New Roman" w:hAnsi="Times New Roman" w:cs="Times New Roman"/>
          <w:color w:val="0000FF"/>
          <w:spacing w:val="1"/>
          <w:sz w:val="24"/>
          <w:szCs w:val="24"/>
        </w:rPr>
        <w:t xml:space="preserve"> </w:t>
      </w:r>
      <w:hyperlink r:id="rId12">
        <w:r w:rsidRPr="005E7DEF">
          <w:rPr>
            <w:rFonts w:ascii="Times New Roman" w:hAnsi="Times New Roman" w:cs="Times New Roman"/>
            <w:color w:val="0000FF"/>
            <w:sz w:val="24"/>
            <w:szCs w:val="24"/>
            <w:u w:val="single" w:color="0000FF"/>
          </w:rPr>
          <w:t>http://timesofindia.indiatimes.com/city/goa/Gandhijis-dream-of-Ramrajya-a-long-way-from-being-</w:t>
        </w:r>
      </w:hyperlink>
      <w:r w:rsidRPr="005E7DEF">
        <w:rPr>
          <w:rFonts w:ascii="Times New Roman" w:hAnsi="Times New Roman" w:cs="Times New Roman"/>
          <w:color w:val="0000FF"/>
          <w:spacing w:val="-58"/>
          <w:sz w:val="24"/>
          <w:szCs w:val="24"/>
        </w:rPr>
        <w:t xml:space="preserve"> </w:t>
      </w:r>
      <w:hyperlink r:id="rId13">
        <w:r w:rsidRPr="005E7DEF">
          <w:rPr>
            <w:rFonts w:ascii="Times New Roman" w:hAnsi="Times New Roman" w:cs="Times New Roman"/>
            <w:color w:val="0000FF"/>
            <w:sz w:val="24"/>
            <w:szCs w:val="24"/>
            <w:u w:val="single" w:color="0000FF"/>
          </w:rPr>
          <w:t>realized/</w:t>
        </w:r>
        <w:proofErr w:type="spellStart"/>
        <w:r w:rsidRPr="005E7DEF">
          <w:rPr>
            <w:rFonts w:ascii="Times New Roman" w:hAnsi="Times New Roman" w:cs="Times New Roman"/>
            <w:color w:val="0000FF"/>
            <w:sz w:val="24"/>
            <w:szCs w:val="24"/>
            <w:u w:val="single" w:color="0000FF"/>
          </w:rPr>
          <w:t>articleshow</w:t>
        </w:r>
        <w:proofErr w:type="spellEnd"/>
        <w:r w:rsidRPr="005E7DEF">
          <w:rPr>
            <w:rFonts w:ascii="Times New Roman" w:hAnsi="Times New Roman" w:cs="Times New Roman"/>
            <w:color w:val="0000FF"/>
            <w:sz w:val="24"/>
            <w:szCs w:val="24"/>
            <w:u w:val="single" w:color="0000FF"/>
          </w:rPr>
          <w:t>/6674148.cms</w:t>
        </w:r>
      </w:hyperlink>
    </w:p>
    <w:p w14:paraId="61AF6882" w14:textId="77777777" w:rsidR="00693C51" w:rsidRPr="005E7DEF" w:rsidRDefault="00693C51" w:rsidP="005E7DEF">
      <w:pPr>
        <w:pStyle w:val="ListParagraph"/>
        <w:widowControl w:val="0"/>
        <w:numPr>
          <w:ilvl w:val="0"/>
          <w:numId w:val="6"/>
        </w:numPr>
        <w:tabs>
          <w:tab w:val="left" w:pos="460"/>
        </w:tabs>
        <w:autoSpaceDE w:val="0"/>
        <w:autoSpaceDN w:val="0"/>
        <w:spacing w:after="0" w:line="360" w:lineRule="auto"/>
        <w:ind w:right="199"/>
        <w:contextualSpacing w:val="0"/>
        <w:jc w:val="both"/>
        <w:rPr>
          <w:rFonts w:ascii="Times New Roman" w:hAnsi="Times New Roman" w:cs="Times New Roman"/>
          <w:sz w:val="24"/>
          <w:szCs w:val="24"/>
        </w:rPr>
      </w:pPr>
      <w:proofErr w:type="spellStart"/>
      <w:r w:rsidRPr="005E7DEF">
        <w:rPr>
          <w:rFonts w:ascii="Times New Roman" w:hAnsi="Times New Roman" w:cs="Times New Roman"/>
          <w:sz w:val="24"/>
          <w:szCs w:val="24"/>
        </w:rPr>
        <w:t>Bhayani</w:t>
      </w:r>
      <w:proofErr w:type="spellEnd"/>
      <w:r w:rsidRPr="005E7DEF">
        <w:rPr>
          <w:rFonts w:ascii="Times New Roman" w:hAnsi="Times New Roman" w:cs="Times New Roman"/>
          <w:spacing w:val="23"/>
          <w:sz w:val="24"/>
          <w:szCs w:val="24"/>
        </w:rPr>
        <w:t xml:space="preserve"> </w:t>
      </w:r>
      <w:r w:rsidRPr="005E7DEF">
        <w:rPr>
          <w:rFonts w:ascii="Times New Roman" w:hAnsi="Times New Roman" w:cs="Times New Roman"/>
          <w:sz w:val="24"/>
          <w:szCs w:val="24"/>
        </w:rPr>
        <w:t>Madhvi,</w:t>
      </w:r>
      <w:r w:rsidRPr="005E7DEF">
        <w:rPr>
          <w:rFonts w:ascii="Times New Roman" w:hAnsi="Times New Roman" w:cs="Times New Roman"/>
          <w:spacing w:val="23"/>
          <w:sz w:val="24"/>
          <w:szCs w:val="24"/>
        </w:rPr>
        <w:t xml:space="preserve"> </w:t>
      </w:r>
      <w:r w:rsidRPr="005E7DEF">
        <w:rPr>
          <w:rFonts w:ascii="Times New Roman" w:hAnsi="Times New Roman" w:cs="Times New Roman"/>
          <w:sz w:val="24"/>
          <w:szCs w:val="24"/>
        </w:rPr>
        <w:t>Challenges</w:t>
      </w:r>
      <w:r w:rsidRPr="005E7DEF">
        <w:rPr>
          <w:rFonts w:ascii="Times New Roman" w:hAnsi="Times New Roman" w:cs="Times New Roman"/>
          <w:spacing w:val="23"/>
          <w:sz w:val="24"/>
          <w:szCs w:val="24"/>
        </w:rPr>
        <w:t xml:space="preserve"> </w:t>
      </w:r>
      <w:r w:rsidRPr="005E7DEF">
        <w:rPr>
          <w:rFonts w:ascii="Times New Roman" w:hAnsi="Times New Roman" w:cs="Times New Roman"/>
          <w:sz w:val="24"/>
          <w:szCs w:val="24"/>
        </w:rPr>
        <w:t>of</w:t>
      </w:r>
      <w:r w:rsidRPr="005E7DEF">
        <w:rPr>
          <w:rFonts w:ascii="Times New Roman" w:hAnsi="Times New Roman" w:cs="Times New Roman"/>
          <w:spacing w:val="23"/>
          <w:sz w:val="24"/>
          <w:szCs w:val="24"/>
        </w:rPr>
        <w:t xml:space="preserve"> </w:t>
      </w:r>
      <w:r w:rsidRPr="005E7DEF">
        <w:rPr>
          <w:rFonts w:ascii="Times New Roman" w:hAnsi="Times New Roman" w:cs="Times New Roman"/>
          <w:sz w:val="24"/>
          <w:szCs w:val="24"/>
        </w:rPr>
        <w:t>Corruption</w:t>
      </w:r>
      <w:r w:rsidRPr="005E7DEF">
        <w:rPr>
          <w:rFonts w:ascii="Times New Roman" w:hAnsi="Times New Roman" w:cs="Times New Roman"/>
          <w:spacing w:val="23"/>
          <w:sz w:val="24"/>
          <w:szCs w:val="24"/>
        </w:rPr>
        <w:t xml:space="preserve"> </w:t>
      </w:r>
      <w:r w:rsidRPr="005E7DEF">
        <w:rPr>
          <w:rFonts w:ascii="Times New Roman" w:hAnsi="Times New Roman" w:cs="Times New Roman"/>
          <w:sz w:val="24"/>
          <w:szCs w:val="24"/>
        </w:rPr>
        <w:t>and</w:t>
      </w:r>
      <w:r w:rsidRPr="005E7DEF">
        <w:rPr>
          <w:rFonts w:ascii="Times New Roman" w:hAnsi="Times New Roman" w:cs="Times New Roman"/>
          <w:spacing w:val="23"/>
          <w:sz w:val="24"/>
          <w:szCs w:val="24"/>
        </w:rPr>
        <w:t xml:space="preserve"> </w:t>
      </w:r>
      <w:r w:rsidRPr="005E7DEF">
        <w:rPr>
          <w:rFonts w:ascii="Times New Roman" w:hAnsi="Times New Roman" w:cs="Times New Roman"/>
          <w:sz w:val="24"/>
          <w:szCs w:val="24"/>
        </w:rPr>
        <w:t>Good</w:t>
      </w:r>
      <w:r w:rsidRPr="005E7DEF">
        <w:rPr>
          <w:rFonts w:ascii="Times New Roman" w:hAnsi="Times New Roman" w:cs="Times New Roman"/>
          <w:spacing w:val="23"/>
          <w:sz w:val="24"/>
          <w:szCs w:val="24"/>
        </w:rPr>
        <w:t xml:space="preserve"> </w:t>
      </w:r>
      <w:proofErr w:type="gramStart"/>
      <w:r w:rsidRPr="005E7DEF">
        <w:rPr>
          <w:rFonts w:ascii="Times New Roman" w:hAnsi="Times New Roman" w:cs="Times New Roman"/>
          <w:sz w:val="24"/>
          <w:szCs w:val="24"/>
        </w:rPr>
        <w:t>Governance</w:t>
      </w:r>
      <w:r w:rsidRPr="005E7DEF">
        <w:rPr>
          <w:rFonts w:ascii="Times New Roman" w:hAnsi="Times New Roman" w:cs="Times New Roman"/>
          <w:spacing w:val="23"/>
          <w:sz w:val="24"/>
          <w:szCs w:val="24"/>
        </w:rPr>
        <w:t xml:space="preserve"> </w:t>
      </w:r>
      <w:r w:rsidRPr="005E7DEF">
        <w:rPr>
          <w:rFonts w:ascii="Times New Roman" w:hAnsi="Times New Roman" w:cs="Times New Roman"/>
          <w:sz w:val="24"/>
          <w:szCs w:val="24"/>
        </w:rPr>
        <w:t>:</w:t>
      </w:r>
      <w:proofErr w:type="gramEnd"/>
      <w:r w:rsidRPr="005E7DEF">
        <w:rPr>
          <w:rFonts w:ascii="Times New Roman" w:hAnsi="Times New Roman" w:cs="Times New Roman"/>
          <w:spacing w:val="23"/>
          <w:sz w:val="24"/>
          <w:szCs w:val="24"/>
        </w:rPr>
        <w:t xml:space="preserve"> </w:t>
      </w:r>
      <w:r w:rsidRPr="005E7DEF">
        <w:rPr>
          <w:rFonts w:ascii="Times New Roman" w:hAnsi="Times New Roman" w:cs="Times New Roman"/>
          <w:sz w:val="24"/>
          <w:szCs w:val="24"/>
        </w:rPr>
        <w:t>A</w:t>
      </w:r>
      <w:r w:rsidRPr="005E7DEF">
        <w:rPr>
          <w:rFonts w:ascii="Times New Roman" w:hAnsi="Times New Roman" w:cs="Times New Roman"/>
          <w:spacing w:val="23"/>
          <w:sz w:val="24"/>
          <w:szCs w:val="24"/>
        </w:rPr>
        <w:t xml:space="preserve"> </w:t>
      </w:r>
      <w:r w:rsidRPr="005E7DEF">
        <w:rPr>
          <w:rFonts w:ascii="Times New Roman" w:hAnsi="Times New Roman" w:cs="Times New Roman"/>
          <w:sz w:val="24"/>
          <w:szCs w:val="24"/>
        </w:rPr>
        <w:t>Human</w:t>
      </w:r>
      <w:r w:rsidRPr="005E7DEF">
        <w:rPr>
          <w:rFonts w:ascii="Times New Roman" w:hAnsi="Times New Roman" w:cs="Times New Roman"/>
          <w:spacing w:val="23"/>
          <w:sz w:val="24"/>
          <w:szCs w:val="24"/>
        </w:rPr>
        <w:t xml:space="preserve"> </w:t>
      </w:r>
      <w:r w:rsidRPr="005E7DEF">
        <w:rPr>
          <w:rFonts w:ascii="Times New Roman" w:hAnsi="Times New Roman" w:cs="Times New Roman"/>
          <w:sz w:val="24"/>
          <w:szCs w:val="24"/>
        </w:rPr>
        <w:t>Rights</w:t>
      </w:r>
      <w:r w:rsidRPr="005E7DEF">
        <w:rPr>
          <w:rFonts w:ascii="Times New Roman" w:hAnsi="Times New Roman" w:cs="Times New Roman"/>
          <w:spacing w:val="23"/>
          <w:sz w:val="24"/>
          <w:szCs w:val="24"/>
        </w:rPr>
        <w:t xml:space="preserve"> </w:t>
      </w:r>
      <w:r w:rsidRPr="005E7DEF">
        <w:rPr>
          <w:rFonts w:ascii="Times New Roman" w:hAnsi="Times New Roman" w:cs="Times New Roman"/>
          <w:sz w:val="24"/>
          <w:szCs w:val="24"/>
        </w:rPr>
        <w:t>Perspective,</w:t>
      </w:r>
      <w:r w:rsidRPr="005E7DEF">
        <w:rPr>
          <w:rFonts w:ascii="Times New Roman" w:hAnsi="Times New Roman" w:cs="Times New Roman"/>
          <w:spacing w:val="-57"/>
          <w:sz w:val="24"/>
          <w:szCs w:val="24"/>
        </w:rPr>
        <w:t xml:space="preserve"> </w:t>
      </w:r>
      <w:r w:rsidRPr="005E7DEF">
        <w:rPr>
          <w:rFonts w:ascii="Times New Roman" w:hAnsi="Times New Roman" w:cs="Times New Roman"/>
          <w:sz w:val="24"/>
          <w:szCs w:val="24"/>
        </w:rPr>
        <w:t>School of Liberal Studies, Pandit Deendayal Petroleum University, Gujarat, India, 2014.</w:t>
      </w:r>
    </w:p>
    <w:p w14:paraId="6744B845" w14:textId="39053E5F" w:rsidR="00693C51" w:rsidRPr="005E7DEF" w:rsidRDefault="00693C51" w:rsidP="005E7DEF">
      <w:pPr>
        <w:pStyle w:val="ListParagraph"/>
        <w:widowControl w:val="0"/>
        <w:numPr>
          <w:ilvl w:val="0"/>
          <w:numId w:val="6"/>
        </w:numPr>
        <w:tabs>
          <w:tab w:val="left" w:pos="460"/>
        </w:tabs>
        <w:autoSpaceDE w:val="0"/>
        <w:autoSpaceDN w:val="0"/>
        <w:spacing w:after="0" w:line="360" w:lineRule="auto"/>
        <w:ind w:right="199"/>
        <w:contextualSpacing w:val="0"/>
        <w:jc w:val="both"/>
        <w:rPr>
          <w:rFonts w:ascii="Times New Roman" w:hAnsi="Times New Roman" w:cs="Times New Roman"/>
          <w:sz w:val="24"/>
          <w:szCs w:val="24"/>
        </w:rPr>
      </w:pPr>
      <w:r w:rsidRPr="005E7DEF">
        <w:rPr>
          <w:rFonts w:ascii="Times New Roman" w:hAnsi="Times New Roman" w:cs="Times New Roman"/>
          <w:sz w:val="24"/>
          <w:szCs w:val="24"/>
        </w:rPr>
        <w:t>Good</w:t>
      </w:r>
      <w:r w:rsidRPr="005E7DEF">
        <w:rPr>
          <w:rFonts w:ascii="Times New Roman" w:hAnsi="Times New Roman" w:cs="Times New Roman"/>
          <w:spacing w:val="40"/>
          <w:sz w:val="24"/>
          <w:szCs w:val="24"/>
        </w:rPr>
        <w:t xml:space="preserve"> </w:t>
      </w:r>
      <w:proofErr w:type="gramStart"/>
      <w:r w:rsidRPr="005E7DEF">
        <w:rPr>
          <w:rFonts w:ascii="Times New Roman" w:hAnsi="Times New Roman" w:cs="Times New Roman"/>
          <w:sz w:val="24"/>
          <w:szCs w:val="24"/>
        </w:rPr>
        <w:t>Governance</w:t>
      </w:r>
      <w:r w:rsidRPr="005E7DEF">
        <w:rPr>
          <w:rFonts w:ascii="Times New Roman" w:hAnsi="Times New Roman" w:cs="Times New Roman"/>
          <w:spacing w:val="40"/>
          <w:sz w:val="24"/>
          <w:szCs w:val="24"/>
        </w:rPr>
        <w:t xml:space="preserve"> </w:t>
      </w:r>
      <w:r w:rsidRPr="005E7DEF">
        <w:rPr>
          <w:rFonts w:ascii="Times New Roman" w:hAnsi="Times New Roman" w:cs="Times New Roman"/>
          <w:sz w:val="24"/>
          <w:szCs w:val="24"/>
        </w:rPr>
        <w:t>:</w:t>
      </w:r>
      <w:proofErr w:type="gramEnd"/>
      <w:r w:rsidRPr="005E7DEF">
        <w:rPr>
          <w:rFonts w:ascii="Times New Roman" w:hAnsi="Times New Roman" w:cs="Times New Roman"/>
          <w:spacing w:val="41"/>
          <w:sz w:val="24"/>
          <w:szCs w:val="24"/>
        </w:rPr>
        <w:t xml:space="preserve"> </w:t>
      </w:r>
      <w:r w:rsidRPr="005E7DEF">
        <w:rPr>
          <w:rFonts w:ascii="Times New Roman" w:hAnsi="Times New Roman" w:cs="Times New Roman"/>
          <w:sz w:val="24"/>
          <w:szCs w:val="24"/>
        </w:rPr>
        <w:t>An</w:t>
      </w:r>
      <w:r w:rsidRPr="005E7DEF">
        <w:rPr>
          <w:rFonts w:ascii="Times New Roman" w:hAnsi="Times New Roman" w:cs="Times New Roman"/>
          <w:spacing w:val="40"/>
          <w:sz w:val="24"/>
          <w:szCs w:val="24"/>
        </w:rPr>
        <w:t xml:space="preserve"> </w:t>
      </w:r>
      <w:r w:rsidRPr="005E7DEF">
        <w:rPr>
          <w:rFonts w:ascii="Times New Roman" w:hAnsi="Times New Roman" w:cs="Times New Roman"/>
          <w:sz w:val="24"/>
          <w:szCs w:val="24"/>
        </w:rPr>
        <w:t>Over</w:t>
      </w:r>
      <w:r w:rsidRPr="005E7DEF">
        <w:rPr>
          <w:rFonts w:ascii="Times New Roman" w:hAnsi="Times New Roman" w:cs="Times New Roman"/>
          <w:spacing w:val="41"/>
          <w:sz w:val="24"/>
          <w:szCs w:val="24"/>
        </w:rPr>
        <w:t xml:space="preserve"> </w:t>
      </w:r>
      <w:r w:rsidRPr="005E7DEF">
        <w:rPr>
          <w:rFonts w:ascii="Times New Roman" w:hAnsi="Times New Roman" w:cs="Times New Roman"/>
          <w:sz w:val="24"/>
          <w:szCs w:val="24"/>
        </w:rPr>
        <w:t>View,</w:t>
      </w:r>
      <w:r w:rsidRPr="005E7DEF">
        <w:rPr>
          <w:rFonts w:ascii="Times New Roman" w:hAnsi="Times New Roman" w:cs="Times New Roman"/>
          <w:spacing w:val="40"/>
          <w:sz w:val="24"/>
          <w:szCs w:val="24"/>
        </w:rPr>
        <w:t xml:space="preserve"> </w:t>
      </w:r>
      <w:r w:rsidRPr="005E7DEF">
        <w:rPr>
          <w:rFonts w:ascii="Times New Roman" w:hAnsi="Times New Roman" w:cs="Times New Roman"/>
          <w:sz w:val="24"/>
          <w:szCs w:val="24"/>
        </w:rPr>
        <w:t>International</w:t>
      </w:r>
      <w:r w:rsidRPr="005E7DEF">
        <w:rPr>
          <w:rFonts w:ascii="Times New Roman" w:hAnsi="Times New Roman" w:cs="Times New Roman"/>
          <w:spacing w:val="41"/>
          <w:sz w:val="24"/>
          <w:szCs w:val="24"/>
        </w:rPr>
        <w:t xml:space="preserve"> </w:t>
      </w:r>
      <w:r w:rsidRPr="005E7DEF">
        <w:rPr>
          <w:rFonts w:ascii="Times New Roman" w:hAnsi="Times New Roman" w:cs="Times New Roman"/>
          <w:sz w:val="24"/>
          <w:szCs w:val="24"/>
        </w:rPr>
        <w:t>Fund</w:t>
      </w:r>
      <w:r w:rsidRPr="005E7DEF">
        <w:rPr>
          <w:rFonts w:ascii="Times New Roman" w:hAnsi="Times New Roman" w:cs="Times New Roman"/>
          <w:spacing w:val="40"/>
          <w:sz w:val="24"/>
          <w:szCs w:val="24"/>
        </w:rPr>
        <w:t xml:space="preserve"> </w:t>
      </w:r>
      <w:r w:rsidRPr="005E7DEF">
        <w:rPr>
          <w:rFonts w:ascii="Times New Roman" w:hAnsi="Times New Roman" w:cs="Times New Roman"/>
          <w:sz w:val="24"/>
          <w:szCs w:val="24"/>
        </w:rPr>
        <w:t>for</w:t>
      </w:r>
      <w:r w:rsidRPr="005E7DEF">
        <w:rPr>
          <w:rFonts w:ascii="Times New Roman" w:hAnsi="Times New Roman" w:cs="Times New Roman"/>
          <w:spacing w:val="41"/>
          <w:sz w:val="24"/>
          <w:szCs w:val="24"/>
        </w:rPr>
        <w:t xml:space="preserve"> </w:t>
      </w:r>
      <w:r w:rsidRPr="005E7DEF">
        <w:rPr>
          <w:rFonts w:ascii="Times New Roman" w:hAnsi="Times New Roman" w:cs="Times New Roman"/>
          <w:sz w:val="24"/>
          <w:szCs w:val="24"/>
        </w:rPr>
        <w:t>Agricultural</w:t>
      </w:r>
      <w:r w:rsidRPr="005E7DEF">
        <w:rPr>
          <w:rFonts w:ascii="Times New Roman" w:hAnsi="Times New Roman" w:cs="Times New Roman"/>
          <w:spacing w:val="40"/>
          <w:sz w:val="24"/>
          <w:szCs w:val="24"/>
        </w:rPr>
        <w:t xml:space="preserve"> </w:t>
      </w:r>
      <w:r w:rsidRPr="005E7DEF">
        <w:rPr>
          <w:rFonts w:ascii="Times New Roman" w:hAnsi="Times New Roman" w:cs="Times New Roman"/>
          <w:sz w:val="24"/>
          <w:szCs w:val="24"/>
        </w:rPr>
        <w:t>Development,</w:t>
      </w:r>
      <w:r w:rsidRPr="005E7DEF">
        <w:rPr>
          <w:rFonts w:ascii="Times New Roman" w:hAnsi="Times New Roman" w:cs="Times New Roman"/>
          <w:spacing w:val="41"/>
          <w:sz w:val="24"/>
          <w:szCs w:val="24"/>
        </w:rPr>
        <w:t xml:space="preserve"> </w:t>
      </w:r>
      <w:r w:rsidRPr="005E7DEF">
        <w:rPr>
          <w:rFonts w:ascii="Times New Roman" w:hAnsi="Times New Roman" w:cs="Times New Roman"/>
          <w:sz w:val="24"/>
          <w:szCs w:val="24"/>
        </w:rPr>
        <w:t>Executive</w:t>
      </w:r>
      <w:r w:rsidRPr="005E7DEF">
        <w:rPr>
          <w:rFonts w:ascii="Times New Roman" w:hAnsi="Times New Roman" w:cs="Times New Roman"/>
          <w:spacing w:val="-57"/>
          <w:sz w:val="24"/>
          <w:szCs w:val="24"/>
        </w:rPr>
        <w:t xml:space="preserve"> </w:t>
      </w:r>
      <w:r w:rsidRPr="005E7DEF">
        <w:rPr>
          <w:rFonts w:ascii="Times New Roman" w:hAnsi="Times New Roman" w:cs="Times New Roman"/>
          <w:sz w:val="24"/>
          <w:szCs w:val="24"/>
        </w:rPr>
        <w:t>Board Sixty-seventh Session, Rome, 8-9 September 1999.</w:t>
      </w:r>
    </w:p>
    <w:p w14:paraId="525E2EF8" w14:textId="1A36A2CB" w:rsidR="00693C51" w:rsidRDefault="00693C51" w:rsidP="005E7DEF">
      <w:pPr>
        <w:pStyle w:val="ListParagraph"/>
        <w:widowControl w:val="0"/>
        <w:numPr>
          <w:ilvl w:val="0"/>
          <w:numId w:val="6"/>
        </w:numPr>
        <w:tabs>
          <w:tab w:val="left" w:pos="547"/>
        </w:tabs>
        <w:autoSpaceDE w:val="0"/>
        <w:autoSpaceDN w:val="0"/>
        <w:spacing w:before="90" w:after="0" w:line="360" w:lineRule="auto"/>
        <w:ind w:left="460" w:right="199"/>
        <w:contextualSpacing w:val="0"/>
        <w:jc w:val="both"/>
        <w:rPr>
          <w:rFonts w:ascii="Times New Roman" w:hAnsi="Times New Roman" w:cs="Times New Roman"/>
          <w:sz w:val="24"/>
          <w:szCs w:val="24"/>
        </w:rPr>
      </w:pPr>
      <w:r w:rsidRPr="005E7DEF">
        <w:rPr>
          <w:rFonts w:ascii="Times New Roman" w:hAnsi="Times New Roman" w:cs="Times New Roman"/>
          <w:sz w:val="24"/>
          <w:szCs w:val="24"/>
        </w:rPr>
        <w:tab/>
      </w:r>
      <w:proofErr w:type="spellStart"/>
      <w:r w:rsidRPr="005E7DEF">
        <w:rPr>
          <w:rFonts w:ascii="Times New Roman" w:hAnsi="Times New Roman" w:cs="Times New Roman"/>
          <w:sz w:val="24"/>
          <w:szCs w:val="24"/>
        </w:rPr>
        <w:t>Sapru</w:t>
      </w:r>
      <w:proofErr w:type="spellEnd"/>
      <w:r w:rsidRPr="005E7DEF">
        <w:rPr>
          <w:rFonts w:ascii="Times New Roman" w:hAnsi="Times New Roman" w:cs="Times New Roman"/>
          <w:spacing w:val="24"/>
          <w:sz w:val="24"/>
          <w:szCs w:val="24"/>
        </w:rPr>
        <w:t xml:space="preserve"> </w:t>
      </w:r>
      <w:r w:rsidRPr="005E7DEF">
        <w:rPr>
          <w:rFonts w:ascii="Times New Roman" w:hAnsi="Times New Roman" w:cs="Times New Roman"/>
          <w:sz w:val="24"/>
          <w:szCs w:val="24"/>
        </w:rPr>
        <w:t>and</w:t>
      </w:r>
      <w:r w:rsidRPr="005E7DEF">
        <w:rPr>
          <w:rFonts w:ascii="Times New Roman" w:hAnsi="Times New Roman" w:cs="Times New Roman"/>
          <w:spacing w:val="25"/>
          <w:sz w:val="24"/>
          <w:szCs w:val="24"/>
        </w:rPr>
        <w:t xml:space="preserve"> </w:t>
      </w:r>
      <w:proofErr w:type="spellStart"/>
      <w:r w:rsidRPr="005E7DEF">
        <w:rPr>
          <w:rFonts w:ascii="Times New Roman" w:hAnsi="Times New Roman" w:cs="Times New Roman"/>
          <w:sz w:val="24"/>
          <w:szCs w:val="24"/>
        </w:rPr>
        <w:t>Sapru</w:t>
      </w:r>
      <w:proofErr w:type="spellEnd"/>
      <w:r w:rsidRPr="005E7DEF">
        <w:rPr>
          <w:rFonts w:ascii="Times New Roman" w:hAnsi="Times New Roman" w:cs="Times New Roman"/>
          <w:sz w:val="24"/>
          <w:szCs w:val="24"/>
        </w:rPr>
        <w:t>,</w:t>
      </w:r>
      <w:r w:rsidRPr="005E7DEF">
        <w:rPr>
          <w:rFonts w:ascii="Times New Roman" w:hAnsi="Times New Roman" w:cs="Times New Roman"/>
          <w:spacing w:val="25"/>
          <w:sz w:val="24"/>
          <w:szCs w:val="24"/>
        </w:rPr>
        <w:t xml:space="preserve"> </w:t>
      </w:r>
      <w:r w:rsidRPr="005E7DEF">
        <w:rPr>
          <w:rFonts w:ascii="Times New Roman" w:hAnsi="Times New Roman" w:cs="Times New Roman"/>
          <w:sz w:val="24"/>
          <w:szCs w:val="24"/>
        </w:rPr>
        <w:t>Good</w:t>
      </w:r>
      <w:r w:rsidRPr="005E7DEF">
        <w:rPr>
          <w:rFonts w:ascii="Times New Roman" w:hAnsi="Times New Roman" w:cs="Times New Roman"/>
          <w:spacing w:val="25"/>
          <w:sz w:val="24"/>
          <w:szCs w:val="24"/>
        </w:rPr>
        <w:t xml:space="preserve"> </w:t>
      </w:r>
      <w:r w:rsidRPr="005E7DEF">
        <w:rPr>
          <w:rFonts w:ascii="Times New Roman" w:hAnsi="Times New Roman" w:cs="Times New Roman"/>
          <w:sz w:val="24"/>
          <w:szCs w:val="24"/>
        </w:rPr>
        <w:t>Governance</w:t>
      </w:r>
      <w:r w:rsidRPr="005E7DEF">
        <w:rPr>
          <w:rFonts w:ascii="Times New Roman" w:hAnsi="Times New Roman" w:cs="Times New Roman"/>
          <w:spacing w:val="25"/>
          <w:sz w:val="24"/>
          <w:szCs w:val="24"/>
        </w:rPr>
        <w:t xml:space="preserve"> </w:t>
      </w:r>
      <w:r w:rsidRPr="005E7DEF">
        <w:rPr>
          <w:rFonts w:ascii="Times New Roman" w:hAnsi="Times New Roman" w:cs="Times New Roman"/>
          <w:sz w:val="24"/>
          <w:szCs w:val="24"/>
        </w:rPr>
        <w:t>through</w:t>
      </w:r>
      <w:r w:rsidRPr="005E7DEF">
        <w:rPr>
          <w:rFonts w:ascii="Times New Roman" w:hAnsi="Times New Roman" w:cs="Times New Roman"/>
          <w:spacing w:val="25"/>
          <w:sz w:val="24"/>
          <w:szCs w:val="24"/>
        </w:rPr>
        <w:t xml:space="preserve"> </w:t>
      </w:r>
      <w:r w:rsidRPr="005E7DEF">
        <w:rPr>
          <w:rFonts w:ascii="Times New Roman" w:hAnsi="Times New Roman" w:cs="Times New Roman"/>
          <w:sz w:val="24"/>
          <w:szCs w:val="24"/>
        </w:rPr>
        <w:t>e-governance</w:t>
      </w:r>
      <w:r w:rsidRPr="005E7DEF">
        <w:rPr>
          <w:rFonts w:ascii="Times New Roman" w:hAnsi="Times New Roman" w:cs="Times New Roman"/>
          <w:spacing w:val="25"/>
          <w:sz w:val="24"/>
          <w:szCs w:val="24"/>
        </w:rPr>
        <w:t xml:space="preserve"> </w:t>
      </w:r>
      <w:r w:rsidRPr="005E7DEF">
        <w:rPr>
          <w:rFonts w:ascii="Times New Roman" w:hAnsi="Times New Roman" w:cs="Times New Roman"/>
          <w:sz w:val="24"/>
          <w:szCs w:val="24"/>
        </w:rPr>
        <w:t>with</w:t>
      </w:r>
      <w:r w:rsidRPr="005E7DEF">
        <w:rPr>
          <w:rFonts w:ascii="Times New Roman" w:hAnsi="Times New Roman" w:cs="Times New Roman"/>
          <w:spacing w:val="25"/>
          <w:sz w:val="24"/>
          <w:szCs w:val="24"/>
        </w:rPr>
        <w:t xml:space="preserve"> </w:t>
      </w:r>
      <w:r w:rsidRPr="005E7DEF">
        <w:rPr>
          <w:rFonts w:ascii="Times New Roman" w:hAnsi="Times New Roman" w:cs="Times New Roman"/>
          <w:sz w:val="24"/>
          <w:szCs w:val="24"/>
        </w:rPr>
        <w:t>special</w:t>
      </w:r>
      <w:r w:rsidRPr="005E7DEF">
        <w:rPr>
          <w:rFonts w:ascii="Times New Roman" w:hAnsi="Times New Roman" w:cs="Times New Roman"/>
          <w:spacing w:val="25"/>
          <w:sz w:val="24"/>
          <w:szCs w:val="24"/>
        </w:rPr>
        <w:t xml:space="preserve"> </w:t>
      </w:r>
      <w:r w:rsidRPr="005E7DEF">
        <w:rPr>
          <w:rFonts w:ascii="Times New Roman" w:hAnsi="Times New Roman" w:cs="Times New Roman"/>
          <w:sz w:val="24"/>
          <w:szCs w:val="24"/>
        </w:rPr>
        <w:t>reference</w:t>
      </w:r>
      <w:r w:rsidRPr="005E7DEF">
        <w:rPr>
          <w:rFonts w:ascii="Times New Roman" w:hAnsi="Times New Roman" w:cs="Times New Roman"/>
          <w:spacing w:val="25"/>
          <w:sz w:val="24"/>
          <w:szCs w:val="24"/>
        </w:rPr>
        <w:t xml:space="preserve"> </w:t>
      </w:r>
      <w:r w:rsidRPr="005E7DEF">
        <w:rPr>
          <w:rFonts w:ascii="Times New Roman" w:hAnsi="Times New Roman" w:cs="Times New Roman"/>
          <w:sz w:val="24"/>
          <w:szCs w:val="24"/>
        </w:rPr>
        <w:t>to</w:t>
      </w:r>
      <w:r w:rsidRPr="005E7DEF">
        <w:rPr>
          <w:rFonts w:ascii="Times New Roman" w:hAnsi="Times New Roman" w:cs="Times New Roman"/>
          <w:spacing w:val="24"/>
          <w:sz w:val="24"/>
          <w:szCs w:val="24"/>
        </w:rPr>
        <w:t xml:space="preserve"> </w:t>
      </w:r>
      <w:r w:rsidRPr="005E7DEF">
        <w:rPr>
          <w:rFonts w:ascii="Times New Roman" w:hAnsi="Times New Roman" w:cs="Times New Roman"/>
          <w:sz w:val="24"/>
          <w:szCs w:val="24"/>
        </w:rPr>
        <w:t>India,</w:t>
      </w:r>
      <w:r w:rsidRPr="005E7DEF">
        <w:rPr>
          <w:rFonts w:ascii="Times New Roman" w:hAnsi="Times New Roman" w:cs="Times New Roman"/>
          <w:spacing w:val="25"/>
          <w:sz w:val="24"/>
          <w:szCs w:val="24"/>
        </w:rPr>
        <w:t xml:space="preserve"> </w:t>
      </w:r>
      <w:r w:rsidRPr="005E7DEF">
        <w:rPr>
          <w:rFonts w:ascii="Times New Roman" w:hAnsi="Times New Roman" w:cs="Times New Roman"/>
          <w:sz w:val="24"/>
          <w:szCs w:val="24"/>
        </w:rPr>
        <w:t>Indian</w:t>
      </w:r>
      <w:r w:rsidRPr="005E7DEF">
        <w:rPr>
          <w:rFonts w:ascii="Times New Roman" w:hAnsi="Times New Roman" w:cs="Times New Roman"/>
          <w:spacing w:val="-57"/>
          <w:sz w:val="24"/>
          <w:szCs w:val="24"/>
        </w:rPr>
        <w:t xml:space="preserve"> </w:t>
      </w:r>
      <w:r w:rsidRPr="005E7DEF">
        <w:rPr>
          <w:rFonts w:ascii="Times New Roman" w:hAnsi="Times New Roman" w:cs="Times New Roman"/>
          <w:sz w:val="24"/>
          <w:szCs w:val="24"/>
        </w:rPr>
        <w:t>Journal of Public Administration, New Delhi, 2014.</w:t>
      </w:r>
    </w:p>
    <w:p w14:paraId="3E2AEA77" w14:textId="77777777" w:rsidR="006D7F20" w:rsidRDefault="006D7F20" w:rsidP="006D7F20">
      <w:pPr>
        <w:pStyle w:val="ListParagraph"/>
        <w:numPr>
          <w:ilvl w:val="0"/>
          <w:numId w:val="6"/>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Pradhan Mantri </w:t>
      </w:r>
      <w:proofErr w:type="spellStart"/>
      <w:r>
        <w:rPr>
          <w:rFonts w:ascii="Times New Roman" w:hAnsi="Times New Roman" w:cs="Times New Roman"/>
          <w:sz w:val="24"/>
          <w:szCs w:val="24"/>
        </w:rPr>
        <w:t>Awaas</w:t>
      </w:r>
      <w:proofErr w:type="spellEnd"/>
      <w:r>
        <w:rPr>
          <w:rFonts w:ascii="Times New Roman" w:hAnsi="Times New Roman" w:cs="Times New Roman"/>
          <w:sz w:val="24"/>
          <w:szCs w:val="24"/>
        </w:rPr>
        <w:t xml:space="preserve"> Yojana- Gramin, Ministry of Rural Development, Government of India. </w:t>
      </w:r>
      <w:hyperlink r:id="rId14" w:history="1">
        <w:r>
          <w:rPr>
            <w:rStyle w:val="Hyperlink"/>
            <w:rFonts w:ascii="Times New Roman" w:hAnsi="Times New Roman" w:cs="Times New Roman"/>
            <w:sz w:val="24"/>
            <w:szCs w:val="24"/>
          </w:rPr>
          <w:t>https://pmayg.nic.in</w:t>
        </w:r>
      </w:hyperlink>
      <w:r>
        <w:rPr>
          <w:rFonts w:ascii="Times New Roman" w:hAnsi="Times New Roman" w:cs="Times New Roman"/>
          <w:sz w:val="24"/>
          <w:szCs w:val="24"/>
        </w:rPr>
        <w:t xml:space="preserve"> </w:t>
      </w:r>
    </w:p>
    <w:p w14:paraId="0F719AE5" w14:textId="77777777" w:rsidR="006D7F20" w:rsidRDefault="00000000" w:rsidP="006D7F20">
      <w:pPr>
        <w:pStyle w:val="ListParagraph"/>
        <w:numPr>
          <w:ilvl w:val="0"/>
          <w:numId w:val="6"/>
        </w:numPr>
        <w:spacing w:after="200" w:line="276" w:lineRule="auto"/>
        <w:jc w:val="both"/>
        <w:rPr>
          <w:rFonts w:ascii="Times New Roman" w:hAnsi="Times New Roman" w:cs="Times New Roman"/>
          <w:sz w:val="24"/>
          <w:szCs w:val="24"/>
        </w:rPr>
      </w:pPr>
      <w:hyperlink r:id="rId15" w:history="1">
        <w:r w:rsidR="006D7F20">
          <w:rPr>
            <w:rStyle w:val="Hyperlink"/>
            <w:rFonts w:ascii="Times New Roman" w:hAnsi="Times New Roman" w:cs="Times New Roman"/>
            <w:sz w:val="24"/>
            <w:szCs w:val="24"/>
          </w:rPr>
          <w:t>https://rurban.gov.in</w:t>
        </w:r>
      </w:hyperlink>
      <w:r w:rsidR="006D7F20">
        <w:rPr>
          <w:rFonts w:ascii="Times New Roman" w:hAnsi="Times New Roman" w:cs="Times New Roman"/>
          <w:sz w:val="24"/>
          <w:szCs w:val="24"/>
        </w:rPr>
        <w:t xml:space="preserve"> </w:t>
      </w:r>
    </w:p>
    <w:p w14:paraId="144FF77F" w14:textId="77777777" w:rsidR="006D7F20" w:rsidRDefault="006D7F20" w:rsidP="006D7F20">
      <w:pPr>
        <w:pStyle w:val="ListParagraph"/>
        <w:numPr>
          <w:ilvl w:val="0"/>
          <w:numId w:val="6"/>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Department of Electronics and Information Technology (</w:t>
      </w:r>
      <w:proofErr w:type="spellStart"/>
      <w:r>
        <w:rPr>
          <w:rFonts w:ascii="Times New Roman" w:hAnsi="Times New Roman" w:cs="Times New Roman"/>
          <w:sz w:val="24"/>
          <w:szCs w:val="24"/>
        </w:rPr>
        <w:t>DeiTY</w:t>
      </w:r>
      <w:proofErr w:type="spellEnd"/>
      <w:r>
        <w:rPr>
          <w:rFonts w:ascii="Times New Roman" w:hAnsi="Times New Roman" w:cs="Times New Roman"/>
          <w:sz w:val="24"/>
          <w:szCs w:val="24"/>
        </w:rPr>
        <w:t xml:space="preserve">), Ministry of Electronics and Information Technology. </w:t>
      </w:r>
      <w:hyperlink r:id="rId16" w:history="1">
        <w:r>
          <w:rPr>
            <w:rStyle w:val="Hyperlink"/>
            <w:rFonts w:ascii="Times New Roman" w:hAnsi="Times New Roman" w:cs="Times New Roman"/>
            <w:sz w:val="24"/>
            <w:szCs w:val="24"/>
          </w:rPr>
          <w:t>https://www.meity.gov.in</w:t>
        </w:r>
      </w:hyperlink>
      <w:r>
        <w:rPr>
          <w:rFonts w:ascii="Times New Roman" w:hAnsi="Times New Roman" w:cs="Times New Roman"/>
          <w:sz w:val="24"/>
          <w:szCs w:val="24"/>
        </w:rPr>
        <w:t xml:space="preserve">  </w:t>
      </w:r>
    </w:p>
    <w:p w14:paraId="5AD66E5E" w14:textId="77777777" w:rsidR="006D7F20" w:rsidRDefault="00000000" w:rsidP="006D7F20">
      <w:pPr>
        <w:pStyle w:val="ListParagraph"/>
        <w:numPr>
          <w:ilvl w:val="0"/>
          <w:numId w:val="6"/>
        </w:numPr>
        <w:spacing w:after="200" w:line="276" w:lineRule="auto"/>
        <w:jc w:val="both"/>
        <w:rPr>
          <w:rFonts w:ascii="Times New Roman" w:hAnsi="Times New Roman" w:cs="Times New Roman"/>
          <w:sz w:val="24"/>
          <w:szCs w:val="24"/>
        </w:rPr>
      </w:pPr>
      <w:hyperlink r:id="rId17" w:history="1">
        <w:r w:rsidR="006D7F20">
          <w:rPr>
            <w:rStyle w:val="Hyperlink"/>
            <w:rFonts w:ascii="Times New Roman" w:hAnsi="Times New Roman" w:cs="Times New Roman"/>
            <w:sz w:val="24"/>
            <w:szCs w:val="24"/>
          </w:rPr>
          <w:t>https://digitalindia.gov.in</w:t>
        </w:r>
      </w:hyperlink>
      <w:r w:rsidR="006D7F20">
        <w:rPr>
          <w:rFonts w:ascii="Times New Roman" w:hAnsi="Times New Roman" w:cs="Times New Roman"/>
          <w:sz w:val="24"/>
          <w:szCs w:val="24"/>
        </w:rPr>
        <w:t xml:space="preserve"> </w:t>
      </w:r>
    </w:p>
    <w:p w14:paraId="6F5504EE" w14:textId="77777777" w:rsidR="006D7F20" w:rsidRDefault="00000000" w:rsidP="006D7F20">
      <w:pPr>
        <w:pStyle w:val="ListParagraph"/>
        <w:numPr>
          <w:ilvl w:val="0"/>
          <w:numId w:val="6"/>
        </w:numPr>
        <w:spacing w:after="200" w:line="276" w:lineRule="auto"/>
        <w:jc w:val="both"/>
        <w:rPr>
          <w:rFonts w:ascii="Times New Roman" w:hAnsi="Times New Roman" w:cs="Times New Roman"/>
          <w:sz w:val="24"/>
          <w:szCs w:val="24"/>
        </w:rPr>
      </w:pPr>
      <w:hyperlink r:id="rId18" w:history="1">
        <w:r w:rsidR="006D7F20">
          <w:rPr>
            <w:rStyle w:val="Hyperlink"/>
            <w:rFonts w:ascii="Times New Roman" w:hAnsi="Times New Roman" w:cs="Times New Roman"/>
            <w:sz w:val="24"/>
            <w:szCs w:val="24"/>
          </w:rPr>
          <w:t>https://accessibleindia.gov.in</w:t>
        </w:r>
      </w:hyperlink>
      <w:r w:rsidR="006D7F20">
        <w:rPr>
          <w:rFonts w:ascii="Times New Roman" w:hAnsi="Times New Roman" w:cs="Times New Roman"/>
          <w:sz w:val="24"/>
          <w:szCs w:val="24"/>
        </w:rPr>
        <w:t xml:space="preserve"> </w:t>
      </w:r>
    </w:p>
    <w:p w14:paraId="2BAB172C" w14:textId="77777777" w:rsidR="006D7F20" w:rsidRDefault="006D7F20" w:rsidP="006D7F20">
      <w:pPr>
        <w:pStyle w:val="ListParagraph"/>
        <w:numPr>
          <w:ilvl w:val="0"/>
          <w:numId w:val="6"/>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Ministry of Women &amp; Child Development, Government of India. </w:t>
      </w:r>
      <w:hyperlink r:id="rId19" w:history="1">
        <w:r>
          <w:rPr>
            <w:rStyle w:val="Hyperlink"/>
            <w:rFonts w:ascii="Times New Roman" w:hAnsi="Times New Roman" w:cs="Times New Roman"/>
            <w:sz w:val="24"/>
            <w:szCs w:val="24"/>
          </w:rPr>
          <w:t>https://wcd.nic.in</w:t>
        </w:r>
      </w:hyperlink>
      <w:r>
        <w:rPr>
          <w:rFonts w:ascii="Times New Roman" w:hAnsi="Times New Roman" w:cs="Times New Roman"/>
          <w:sz w:val="24"/>
          <w:szCs w:val="24"/>
        </w:rPr>
        <w:t xml:space="preserve"> </w:t>
      </w:r>
    </w:p>
    <w:p w14:paraId="5DA4BE70" w14:textId="77777777" w:rsidR="006D7F20" w:rsidRDefault="006D7F20" w:rsidP="006D7F20">
      <w:pPr>
        <w:pStyle w:val="ListParagraph"/>
        <w:numPr>
          <w:ilvl w:val="0"/>
          <w:numId w:val="6"/>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Department of Agriculture &amp; Farmers Welfare, Ministry of Agriculture &amp; Farmers Welfare, Government of India. </w:t>
      </w:r>
      <w:hyperlink r:id="rId20" w:history="1">
        <w:r>
          <w:rPr>
            <w:rStyle w:val="Hyperlink"/>
            <w:rFonts w:ascii="Times New Roman" w:hAnsi="Times New Roman" w:cs="Times New Roman"/>
            <w:sz w:val="24"/>
            <w:szCs w:val="24"/>
          </w:rPr>
          <w:t>https://mkisan.gov.in</w:t>
        </w:r>
      </w:hyperlink>
      <w:r>
        <w:rPr>
          <w:rFonts w:ascii="Times New Roman" w:hAnsi="Times New Roman" w:cs="Times New Roman"/>
          <w:sz w:val="24"/>
          <w:szCs w:val="24"/>
        </w:rPr>
        <w:t xml:space="preserve"> </w:t>
      </w:r>
    </w:p>
    <w:p w14:paraId="142AA528" w14:textId="77777777" w:rsidR="006D7F20" w:rsidRDefault="00000000" w:rsidP="006D7F20">
      <w:pPr>
        <w:pStyle w:val="ListParagraph"/>
        <w:numPr>
          <w:ilvl w:val="0"/>
          <w:numId w:val="6"/>
        </w:numPr>
        <w:spacing w:after="200" w:line="276" w:lineRule="auto"/>
        <w:jc w:val="both"/>
        <w:rPr>
          <w:rFonts w:ascii="Times New Roman" w:hAnsi="Times New Roman" w:cs="Times New Roman"/>
          <w:sz w:val="24"/>
          <w:szCs w:val="24"/>
        </w:rPr>
      </w:pPr>
      <w:hyperlink r:id="rId21" w:history="1">
        <w:r w:rsidR="006D7F20">
          <w:rPr>
            <w:rStyle w:val="Hyperlink"/>
            <w:rFonts w:ascii="Times New Roman" w:hAnsi="Times New Roman" w:cs="Times New Roman"/>
            <w:sz w:val="24"/>
            <w:szCs w:val="24"/>
          </w:rPr>
          <w:t>https://csc.gov.in</w:t>
        </w:r>
      </w:hyperlink>
    </w:p>
    <w:p w14:paraId="430EBA89" w14:textId="77777777" w:rsidR="006D7F20" w:rsidRDefault="006D7F20" w:rsidP="006D7F20">
      <w:pPr>
        <w:pStyle w:val="ListParagraph"/>
        <w:numPr>
          <w:ilvl w:val="0"/>
          <w:numId w:val="6"/>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India.gov.in (national portal of </w:t>
      </w:r>
      <w:proofErr w:type="spellStart"/>
      <w:r>
        <w:rPr>
          <w:rFonts w:ascii="Times New Roman" w:hAnsi="Times New Roman" w:cs="Times New Roman"/>
          <w:sz w:val="24"/>
          <w:szCs w:val="24"/>
        </w:rPr>
        <w:t>india</w:t>
      </w:r>
      <w:proofErr w:type="spellEnd"/>
      <w:r>
        <w:rPr>
          <w:rFonts w:ascii="Times New Roman" w:hAnsi="Times New Roman" w:cs="Times New Roman"/>
          <w:sz w:val="24"/>
          <w:szCs w:val="24"/>
        </w:rPr>
        <w:t>)</w:t>
      </w:r>
    </w:p>
    <w:p w14:paraId="2716ECCB" w14:textId="77777777" w:rsidR="006D7F20" w:rsidRDefault="006D7F20" w:rsidP="006D7F20">
      <w:pPr>
        <w:pStyle w:val="ListParagraph"/>
        <w:numPr>
          <w:ilvl w:val="0"/>
          <w:numId w:val="6"/>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National Institute of Social Defence, Ministry of Social Justice &amp; Empowerment, Government of India. </w:t>
      </w:r>
      <w:hyperlink r:id="rId22" w:history="1">
        <w:r>
          <w:rPr>
            <w:rStyle w:val="Hyperlink"/>
            <w:rFonts w:ascii="Times New Roman" w:hAnsi="Times New Roman" w:cs="Times New Roman"/>
            <w:sz w:val="24"/>
            <w:szCs w:val="24"/>
          </w:rPr>
          <w:t>www.nisd.gov.in</w:t>
        </w:r>
      </w:hyperlink>
    </w:p>
    <w:p w14:paraId="3586E51D" w14:textId="77777777" w:rsidR="006D7F20" w:rsidRDefault="006D7F20" w:rsidP="006D7F20">
      <w:pPr>
        <w:pStyle w:val="ListParagraph"/>
        <w:numPr>
          <w:ilvl w:val="0"/>
          <w:numId w:val="6"/>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National Government Services Portal. </w:t>
      </w:r>
      <w:hyperlink r:id="rId23" w:history="1">
        <w:r>
          <w:rPr>
            <w:rStyle w:val="Hyperlink"/>
            <w:rFonts w:ascii="Times New Roman" w:hAnsi="Times New Roman" w:cs="Times New Roman"/>
            <w:sz w:val="24"/>
            <w:szCs w:val="24"/>
          </w:rPr>
          <w:t>https://services.india.gov.in</w:t>
        </w:r>
      </w:hyperlink>
    </w:p>
    <w:p w14:paraId="13105A50" w14:textId="77777777" w:rsidR="006D7F20" w:rsidRDefault="006D7F20" w:rsidP="006D7F20">
      <w:pPr>
        <w:pStyle w:val="ListParagraph"/>
        <w:numPr>
          <w:ilvl w:val="0"/>
          <w:numId w:val="6"/>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Ministry of Rural Development, Government of India. </w:t>
      </w:r>
      <w:hyperlink r:id="rId24" w:history="1">
        <w:r>
          <w:rPr>
            <w:rStyle w:val="Hyperlink"/>
            <w:rFonts w:ascii="Times New Roman" w:hAnsi="Times New Roman" w:cs="Times New Roman"/>
            <w:sz w:val="24"/>
            <w:szCs w:val="24"/>
          </w:rPr>
          <w:t>https://rural.nic.in</w:t>
        </w:r>
      </w:hyperlink>
      <w:r>
        <w:rPr>
          <w:rFonts w:ascii="Times New Roman" w:hAnsi="Times New Roman" w:cs="Times New Roman"/>
          <w:sz w:val="24"/>
          <w:szCs w:val="24"/>
        </w:rPr>
        <w:t xml:space="preserve"> </w:t>
      </w:r>
    </w:p>
    <w:p w14:paraId="7BBB3522" w14:textId="18ED1797" w:rsidR="00EC7CB2" w:rsidRPr="005E7DEF" w:rsidRDefault="006D7F20" w:rsidP="007B4CAC">
      <w:pPr>
        <w:pStyle w:val="ListParagraph"/>
        <w:numPr>
          <w:ilvl w:val="0"/>
          <w:numId w:val="6"/>
        </w:numPr>
        <w:spacing w:after="200" w:line="276" w:lineRule="auto"/>
        <w:jc w:val="both"/>
      </w:pPr>
      <w:r w:rsidRPr="00B94823">
        <w:rPr>
          <w:rFonts w:ascii="Times New Roman" w:hAnsi="Times New Roman" w:cs="Times New Roman"/>
          <w:sz w:val="24"/>
          <w:szCs w:val="24"/>
        </w:rPr>
        <w:t xml:space="preserve">National Rural Infrastructure Development Agency, Ministry of Rural Development, Government of India. </w:t>
      </w:r>
      <w:hyperlink r:id="rId25" w:history="1">
        <w:r w:rsidRPr="00B94823">
          <w:rPr>
            <w:rStyle w:val="Hyperlink"/>
            <w:rFonts w:ascii="Times New Roman" w:hAnsi="Times New Roman" w:cs="Times New Roman"/>
            <w:sz w:val="24"/>
            <w:szCs w:val="24"/>
          </w:rPr>
          <w:t>https://pmgsy.nic.in</w:t>
        </w:r>
      </w:hyperlink>
      <w:r w:rsidRPr="00B94823">
        <w:rPr>
          <w:rFonts w:ascii="Times New Roman" w:hAnsi="Times New Roman" w:cs="Times New Roman"/>
          <w:sz w:val="24"/>
          <w:szCs w:val="24"/>
        </w:rPr>
        <w:t xml:space="preserve"> </w:t>
      </w:r>
    </w:p>
    <w:sectPr w:rsidR="00EC7CB2" w:rsidRPr="005E7DE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D80618" w14:textId="77777777" w:rsidR="00B37879" w:rsidRDefault="00B37879" w:rsidP="00521F2E">
      <w:pPr>
        <w:spacing w:after="0" w:line="240" w:lineRule="auto"/>
      </w:pPr>
      <w:r>
        <w:separator/>
      </w:r>
    </w:p>
  </w:endnote>
  <w:endnote w:type="continuationSeparator" w:id="0">
    <w:p w14:paraId="08B60CBE" w14:textId="77777777" w:rsidR="00B37879" w:rsidRDefault="00B37879" w:rsidP="00521F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2511C8" w14:textId="77777777" w:rsidR="00B37879" w:rsidRDefault="00B37879" w:rsidP="00521F2E">
      <w:pPr>
        <w:spacing w:after="0" w:line="240" w:lineRule="auto"/>
      </w:pPr>
      <w:r>
        <w:separator/>
      </w:r>
    </w:p>
  </w:footnote>
  <w:footnote w:type="continuationSeparator" w:id="0">
    <w:p w14:paraId="7793C117" w14:textId="77777777" w:rsidR="00B37879" w:rsidRDefault="00B37879" w:rsidP="00521F2E">
      <w:pPr>
        <w:spacing w:after="0" w:line="240" w:lineRule="auto"/>
      </w:pPr>
      <w:r>
        <w:continuationSeparator/>
      </w:r>
    </w:p>
  </w:footnote>
  <w:footnote w:id="1">
    <w:p w14:paraId="65405B4A" w14:textId="5A283354" w:rsidR="006E136C" w:rsidRDefault="006E136C">
      <w:pPr>
        <w:pStyle w:val="FootnoteText"/>
      </w:pPr>
      <w:r>
        <w:rPr>
          <w:rStyle w:val="FootnoteReference"/>
        </w:rPr>
        <w:footnoteRef/>
      </w:r>
      <w:r>
        <w:t xml:space="preserve"> Sachan, CS Ravi, (2020) </w:t>
      </w:r>
      <w:r w:rsidRPr="006E136C">
        <w:rPr>
          <w:i/>
          <w:iCs/>
        </w:rPr>
        <w:t>Corporate Governance in Ancient Civilization</w:t>
      </w:r>
      <w:r>
        <w:t>, Centre for Excellence in Research &amp; Training (CERT), The Institute of Company Secretaries of India.</w:t>
      </w:r>
    </w:p>
  </w:footnote>
  <w:footnote w:id="2">
    <w:p w14:paraId="279026EF" w14:textId="77777777" w:rsidR="009F6E14" w:rsidRDefault="009F6E14" w:rsidP="009F6E14">
      <w:pPr>
        <w:pStyle w:val="FootnoteText"/>
      </w:pPr>
      <w:r>
        <w:rPr>
          <w:rStyle w:val="FootnoteReference"/>
        </w:rPr>
        <w:footnoteRef/>
      </w:r>
      <w:r>
        <w:t xml:space="preserve"> </w:t>
      </w:r>
      <w:hyperlink r:id="rId1" w:history="1">
        <w:r w:rsidRPr="000E5723">
          <w:rPr>
            <w:rStyle w:val="Hyperlink"/>
          </w:rPr>
          <w:t>https://static.pib.gov.in</w:t>
        </w:r>
      </w:hyperlink>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359F7"/>
    <w:multiLevelType w:val="hybridMultilevel"/>
    <w:tmpl w:val="44DE8932"/>
    <w:lvl w:ilvl="0" w:tplc="AA727994">
      <w:start w:val="1"/>
      <w:numFmt w:val="upperLetter"/>
      <w:lvlText w:val="%1."/>
      <w:lvlJc w:val="left"/>
      <w:pPr>
        <w:ind w:left="460" w:hanging="360"/>
      </w:pPr>
      <w:rPr>
        <w:rFonts w:ascii="Times New Roman" w:eastAsia="Times New Roman" w:hAnsi="Times New Roman" w:cs="Times New Roman" w:hint="default"/>
        <w:w w:val="100"/>
        <w:sz w:val="24"/>
        <w:szCs w:val="24"/>
        <w:lang w:val="en-US" w:eastAsia="en-US" w:bidi="ar-SA"/>
      </w:rPr>
    </w:lvl>
    <w:lvl w:ilvl="1" w:tplc="C5841196">
      <w:numFmt w:val="bullet"/>
      <w:lvlText w:val="•"/>
      <w:lvlJc w:val="left"/>
      <w:pPr>
        <w:ind w:left="1452" w:hanging="360"/>
      </w:pPr>
      <w:rPr>
        <w:rFonts w:hint="default"/>
        <w:lang w:val="en-US" w:eastAsia="en-US" w:bidi="ar-SA"/>
      </w:rPr>
    </w:lvl>
    <w:lvl w:ilvl="2" w:tplc="FB185F34">
      <w:numFmt w:val="bullet"/>
      <w:lvlText w:val="•"/>
      <w:lvlJc w:val="left"/>
      <w:pPr>
        <w:ind w:left="2444" w:hanging="360"/>
      </w:pPr>
      <w:rPr>
        <w:rFonts w:hint="default"/>
        <w:lang w:val="en-US" w:eastAsia="en-US" w:bidi="ar-SA"/>
      </w:rPr>
    </w:lvl>
    <w:lvl w:ilvl="3" w:tplc="CC020EF2">
      <w:numFmt w:val="bullet"/>
      <w:lvlText w:val="•"/>
      <w:lvlJc w:val="left"/>
      <w:pPr>
        <w:ind w:left="3436" w:hanging="360"/>
      </w:pPr>
      <w:rPr>
        <w:rFonts w:hint="default"/>
        <w:lang w:val="en-US" w:eastAsia="en-US" w:bidi="ar-SA"/>
      </w:rPr>
    </w:lvl>
    <w:lvl w:ilvl="4" w:tplc="AC1418C2">
      <w:numFmt w:val="bullet"/>
      <w:lvlText w:val="•"/>
      <w:lvlJc w:val="left"/>
      <w:pPr>
        <w:ind w:left="4428" w:hanging="360"/>
      </w:pPr>
      <w:rPr>
        <w:rFonts w:hint="default"/>
        <w:lang w:val="en-US" w:eastAsia="en-US" w:bidi="ar-SA"/>
      </w:rPr>
    </w:lvl>
    <w:lvl w:ilvl="5" w:tplc="3B06A636">
      <w:numFmt w:val="bullet"/>
      <w:lvlText w:val="•"/>
      <w:lvlJc w:val="left"/>
      <w:pPr>
        <w:ind w:left="5420" w:hanging="360"/>
      </w:pPr>
      <w:rPr>
        <w:rFonts w:hint="default"/>
        <w:lang w:val="en-US" w:eastAsia="en-US" w:bidi="ar-SA"/>
      </w:rPr>
    </w:lvl>
    <w:lvl w:ilvl="6" w:tplc="DBDAD332">
      <w:numFmt w:val="bullet"/>
      <w:lvlText w:val="•"/>
      <w:lvlJc w:val="left"/>
      <w:pPr>
        <w:ind w:left="6412" w:hanging="360"/>
      </w:pPr>
      <w:rPr>
        <w:rFonts w:hint="default"/>
        <w:lang w:val="en-US" w:eastAsia="en-US" w:bidi="ar-SA"/>
      </w:rPr>
    </w:lvl>
    <w:lvl w:ilvl="7" w:tplc="C9ECEF0C">
      <w:numFmt w:val="bullet"/>
      <w:lvlText w:val="•"/>
      <w:lvlJc w:val="left"/>
      <w:pPr>
        <w:ind w:left="7404" w:hanging="360"/>
      </w:pPr>
      <w:rPr>
        <w:rFonts w:hint="default"/>
        <w:lang w:val="en-US" w:eastAsia="en-US" w:bidi="ar-SA"/>
      </w:rPr>
    </w:lvl>
    <w:lvl w:ilvl="8" w:tplc="2FAADDBC">
      <w:numFmt w:val="bullet"/>
      <w:lvlText w:val="•"/>
      <w:lvlJc w:val="left"/>
      <w:pPr>
        <w:ind w:left="8396" w:hanging="360"/>
      </w:pPr>
      <w:rPr>
        <w:rFonts w:hint="default"/>
        <w:lang w:val="en-US" w:eastAsia="en-US" w:bidi="ar-SA"/>
      </w:rPr>
    </w:lvl>
  </w:abstractNum>
  <w:abstractNum w:abstractNumId="1" w15:restartNumberingAfterBreak="0">
    <w:nsid w:val="072C5672"/>
    <w:multiLevelType w:val="hybridMultilevel"/>
    <w:tmpl w:val="E1D2BED0"/>
    <w:lvl w:ilvl="0" w:tplc="40090003">
      <w:start w:val="1"/>
      <w:numFmt w:val="bullet"/>
      <w:lvlText w:val="o"/>
      <w:lvlJc w:val="left"/>
      <w:pPr>
        <w:ind w:left="1710" w:hanging="360"/>
      </w:pPr>
      <w:rPr>
        <w:rFonts w:ascii="Courier New" w:hAnsi="Courier New" w:cs="Courier New" w:hint="default"/>
      </w:rPr>
    </w:lvl>
    <w:lvl w:ilvl="1" w:tplc="40090003" w:tentative="1">
      <w:start w:val="1"/>
      <w:numFmt w:val="bullet"/>
      <w:lvlText w:val="o"/>
      <w:lvlJc w:val="left"/>
      <w:pPr>
        <w:ind w:left="2430" w:hanging="360"/>
      </w:pPr>
      <w:rPr>
        <w:rFonts w:ascii="Courier New" w:hAnsi="Courier New" w:cs="Courier New" w:hint="default"/>
      </w:rPr>
    </w:lvl>
    <w:lvl w:ilvl="2" w:tplc="40090005" w:tentative="1">
      <w:start w:val="1"/>
      <w:numFmt w:val="bullet"/>
      <w:lvlText w:val=""/>
      <w:lvlJc w:val="left"/>
      <w:pPr>
        <w:ind w:left="3150" w:hanging="360"/>
      </w:pPr>
      <w:rPr>
        <w:rFonts w:ascii="Wingdings" w:hAnsi="Wingdings" w:hint="default"/>
      </w:rPr>
    </w:lvl>
    <w:lvl w:ilvl="3" w:tplc="40090001" w:tentative="1">
      <w:start w:val="1"/>
      <w:numFmt w:val="bullet"/>
      <w:lvlText w:val=""/>
      <w:lvlJc w:val="left"/>
      <w:pPr>
        <w:ind w:left="3870" w:hanging="360"/>
      </w:pPr>
      <w:rPr>
        <w:rFonts w:ascii="Symbol" w:hAnsi="Symbol" w:hint="default"/>
      </w:rPr>
    </w:lvl>
    <w:lvl w:ilvl="4" w:tplc="40090003" w:tentative="1">
      <w:start w:val="1"/>
      <w:numFmt w:val="bullet"/>
      <w:lvlText w:val="o"/>
      <w:lvlJc w:val="left"/>
      <w:pPr>
        <w:ind w:left="4590" w:hanging="360"/>
      </w:pPr>
      <w:rPr>
        <w:rFonts w:ascii="Courier New" w:hAnsi="Courier New" w:cs="Courier New" w:hint="default"/>
      </w:rPr>
    </w:lvl>
    <w:lvl w:ilvl="5" w:tplc="40090005" w:tentative="1">
      <w:start w:val="1"/>
      <w:numFmt w:val="bullet"/>
      <w:lvlText w:val=""/>
      <w:lvlJc w:val="left"/>
      <w:pPr>
        <w:ind w:left="5310" w:hanging="360"/>
      </w:pPr>
      <w:rPr>
        <w:rFonts w:ascii="Wingdings" w:hAnsi="Wingdings" w:hint="default"/>
      </w:rPr>
    </w:lvl>
    <w:lvl w:ilvl="6" w:tplc="40090001" w:tentative="1">
      <w:start w:val="1"/>
      <w:numFmt w:val="bullet"/>
      <w:lvlText w:val=""/>
      <w:lvlJc w:val="left"/>
      <w:pPr>
        <w:ind w:left="6030" w:hanging="360"/>
      </w:pPr>
      <w:rPr>
        <w:rFonts w:ascii="Symbol" w:hAnsi="Symbol" w:hint="default"/>
      </w:rPr>
    </w:lvl>
    <w:lvl w:ilvl="7" w:tplc="40090003" w:tentative="1">
      <w:start w:val="1"/>
      <w:numFmt w:val="bullet"/>
      <w:lvlText w:val="o"/>
      <w:lvlJc w:val="left"/>
      <w:pPr>
        <w:ind w:left="6750" w:hanging="360"/>
      </w:pPr>
      <w:rPr>
        <w:rFonts w:ascii="Courier New" w:hAnsi="Courier New" w:cs="Courier New" w:hint="default"/>
      </w:rPr>
    </w:lvl>
    <w:lvl w:ilvl="8" w:tplc="40090005" w:tentative="1">
      <w:start w:val="1"/>
      <w:numFmt w:val="bullet"/>
      <w:lvlText w:val=""/>
      <w:lvlJc w:val="left"/>
      <w:pPr>
        <w:ind w:left="7470" w:hanging="360"/>
      </w:pPr>
      <w:rPr>
        <w:rFonts w:ascii="Wingdings" w:hAnsi="Wingdings" w:hint="default"/>
      </w:rPr>
    </w:lvl>
  </w:abstractNum>
  <w:abstractNum w:abstractNumId="2" w15:restartNumberingAfterBreak="0">
    <w:nsid w:val="09497966"/>
    <w:multiLevelType w:val="hybridMultilevel"/>
    <w:tmpl w:val="337C9D12"/>
    <w:lvl w:ilvl="0" w:tplc="4009001B">
      <w:start w:val="1"/>
      <w:numFmt w:val="lowerRoman"/>
      <w:lvlText w:val="%1."/>
      <w:lvlJc w:val="right"/>
      <w:pPr>
        <w:ind w:left="2430" w:hanging="360"/>
      </w:pPr>
    </w:lvl>
    <w:lvl w:ilvl="1" w:tplc="40090019" w:tentative="1">
      <w:start w:val="1"/>
      <w:numFmt w:val="lowerLetter"/>
      <w:lvlText w:val="%2."/>
      <w:lvlJc w:val="left"/>
      <w:pPr>
        <w:ind w:left="3150" w:hanging="360"/>
      </w:pPr>
    </w:lvl>
    <w:lvl w:ilvl="2" w:tplc="4009001B" w:tentative="1">
      <w:start w:val="1"/>
      <w:numFmt w:val="lowerRoman"/>
      <w:lvlText w:val="%3."/>
      <w:lvlJc w:val="right"/>
      <w:pPr>
        <w:ind w:left="3870" w:hanging="180"/>
      </w:pPr>
    </w:lvl>
    <w:lvl w:ilvl="3" w:tplc="4009000F" w:tentative="1">
      <w:start w:val="1"/>
      <w:numFmt w:val="decimal"/>
      <w:lvlText w:val="%4."/>
      <w:lvlJc w:val="left"/>
      <w:pPr>
        <w:ind w:left="4590" w:hanging="360"/>
      </w:pPr>
    </w:lvl>
    <w:lvl w:ilvl="4" w:tplc="40090019" w:tentative="1">
      <w:start w:val="1"/>
      <w:numFmt w:val="lowerLetter"/>
      <w:lvlText w:val="%5."/>
      <w:lvlJc w:val="left"/>
      <w:pPr>
        <w:ind w:left="5310" w:hanging="360"/>
      </w:pPr>
    </w:lvl>
    <w:lvl w:ilvl="5" w:tplc="4009001B" w:tentative="1">
      <w:start w:val="1"/>
      <w:numFmt w:val="lowerRoman"/>
      <w:lvlText w:val="%6."/>
      <w:lvlJc w:val="right"/>
      <w:pPr>
        <w:ind w:left="6030" w:hanging="180"/>
      </w:pPr>
    </w:lvl>
    <w:lvl w:ilvl="6" w:tplc="4009000F" w:tentative="1">
      <w:start w:val="1"/>
      <w:numFmt w:val="decimal"/>
      <w:lvlText w:val="%7."/>
      <w:lvlJc w:val="left"/>
      <w:pPr>
        <w:ind w:left="6750" w:hanging="360"/>
      </w:pPr>
    </w:lvl>
    <w:lvl w:ilvl="7" w:tplc="40090019" w:tentative="1">
      <w:start w:val="1"/>
      <w:numFmt w:val="lowerLetter"/>
      <w:lvlText w:val="%8."/>
      <w:lvlJc w:val="left"/>
      <w:pPr>
        <w:ind w:left="7470" w:hanging="360"/>
      </w:pPr>
    </w:lvl>
    <w:lvl w:ilvl="8" w:tplc="4009001B" w:tentative="1">
      <w:start w:val="1"/>
      <w:numFmt w:val="lowerRoman"/>
      <w:lvlText w:val="%9."/>
      <w:lvlJc w:val="right"/>
      <w:pPr>
        <w:ind w:left="8190" w:hanging="180"/>
      </w:pPr>
    </w:lvl>
  </w:abstractNum>
  <w:abstractNum w:abstractNumId="3" w15:restartNumberingAfterBreak="0">
    <w:nsid w:val="12D36804"/>
    <w:multiLevelType w:val="hybridMultilevel"/>
    <w:tmpl w:val="79F88D86"/>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4" w15:restartNumberingAfterBreak="0">
    <w:nsid w:val="1B3F7CAC"/>
    <w:multiLevelType w:val="hybridMultilevel"/>
    <w:tmpl w:val="56D830EC"/>
    <w:lvl w:ilvl="0" w:tplc="4009000B">
      <w:start w:val="1"/>
      <w:numFmt w:val="bullet"/>
      <w:lvlText w:val=""/>
      <w:lvlJc w:val="left"/>
      <w:pPr>
        <w:ind w:left="990" w:hanging="360"/>
      </w:pPr>
      <w:rPr>
        <w:rFonts w:ascii="Wingdings" w:hAnsi="Wingdings" w:hint="default"/>
      </w:rPr>
    </w:lvl>
    <w:lvl w:ilvl="1" w:tplc="40090003" w:tentative="1">
      <w:start w:val="1"/>
      <w:numFmt w:val="bullet"/>
      <w:lvlText w:val="o"/>
      <w:lvlJc w:val="left"/>
      <w:pPr>
        <w:ind w:left="1710" w:hanging="360"/>
      </w:pPr>
      <w:rPr>
        <w:rFonts w:ascii="Courier New" w:hAnsi="Courier New" w:cs="Courier New" w:hint="default"/>
      </w:rPr>
    </w:lvl>
    <w:lvl w:ilvl="2" w:tplc="40090005" w:tentative="1">
      <w:start w:val="1"/>
      <w:numFmt w:val="bullet"/>
      <w:lvlText w:val=""/>
      <w:lvlJc w:val="left"/>
      <w:pPr>
        <w:ind w:left="2430" w:hanging="360"/>
      </w:pPr>
      <w:rPr>
        <w:rFonts w:ascii="Wingdings" w:hAnsi="Wingdings" w:hint="default"/>
      </w:rPr>
    </w:lvl>
    <w:lvl w:ilvl="3" w:tplc="40090001" w:tentative="1">
      <w:start w:val="1"/>
      <w:numFmt w:val="bullet"/>
      <w:lvlText w:val=""/>
      <w:lvlJc w:val="left"/>
      <w:pPr>
        <w:ind w:left="3150" w:hanging="360"/>
      </w:pPr>
      <w:rPr>
        <w:rFonts w:ascii="Symbol" w:hAnsi="Symbol" w:hint="default"/>
      </w:rPr>
    </w:lvl>
    <w:lvl w:ilvl="4" w:tplc="40090003" w:tentative="1">
      <w:start w:val="1"/>
      <w:numFmt w:val="bullet"/>
      <w:lvlText w:val="o"/>
      <w:lvlJc w:val="left"/>
      <w:pPr>
        <w:ind w:left="3870" w:hanging="360"/>
      </w:pPr>
      <w:rPr>
        <w:rFonts w:ascii="Courier New" w:hAnsi="Courier New" w:cs="Courier New" w:hint="default"/>
      </w:rPr>
    </w:lvl>
    <w:lvl w:ilvl="5" w:tplc="40090005" w:tentative="1">
      <w:start w:val="1"/>
      <w:numFmt w:val="bullet"/>
      <w:lvlText w:val=""/>
      <w:lvlJc w:val="left"/>
      <w:pPr>
        <w:ind w:left="4590" w:hanging="360"/>
      </w:pPr>
      <w:rPr>
        <w:rFonts w:ascii="Wingdings" w:hAnsi="Wingdings" w:hint="default"/>
      </w:rPr>
    </w:lvl>
    <w:lvl w:ilvl="6" w:tplc="40090001" w:tentative="1">
      <w:start w:val="1"/>
      <w:numFmt w:val="bullet"/>
      <w:lvlText w:val=""/>
      <w:lvlJc w:val="left"/>
      <w:pPr>
        <w:ind w:left="5310" w:hanging="360"/>
      </w:pPr>
      <w:rPr>
        <w:rFonts w:ascii="Symbol" w:hAnsi="Symbol" w:hint="default"/>
      </w:rPr>
    </w:lvl>
    <w:lvl w:ilvl="7" w:tplc="40090003" w:tentative="1">
      <w:start w:val="1"/>
      <w:numFmt w:val="bullet"/>
      <w:lvlText w:val="o"/>
      <w:lvlJc w:val="left"/>
      <w:pPr>
        <w:ind w:left="6030" w:hanging="360"/>
      </w:pPr>
      <w:rPr>
        <w:rFonts w:ascii="Courier New" w:hAnsi="Courier New" w:cs="Courier New" w:hint="default"/>
      </w:rPr>
    </w:lvl>
    <w:lvl w:ilvl="8" w:tplc="40090005" w:tentative="1">
      <w:start w:val="1"/>
      <w:numFmt w:val="bullet"/>
      <w:lvlText w:val=""/>
      <w:lvlJc w:val="left"/>
      <w:pPr>
        <w:ind w:left="6750" w:hanging="360"/>
      </w:pPr>
      <w:rPr>
        <w:rFonts w:ascii="Wingdings" w:hAnsi="Wingdings" w:hint="default"/>
      </w:rPr>
    </w:lvl>
  </w:abstractNum>
  <w:abstractNum w:abstractNumId="5" w15:restartNumberingAfterBreak="0">
    <w:nsid w:val="1BC92D55"/>
    <w:multiLevelType w:val="hybridMultilevel"/>
    <w:tmpl w:val="AA503D8A"/>
    <w:lvl w:ilvl="0" w:tplc="4009000B">
      <w:start w:val="1"/>
      <w:numFmt w:val="bullet"/>
      <w:lvlText w:val=""/>
      <w:lvlJc w:val="left"/>
      <w:pPr>
        <w:ind w:left="990" w:hanging="360"/>
      </w:pPr>
      <w:rPr>
        <w:rFonts w:ascii="Wingdings" w:hAnsi="Wingdings" w:hint="default"/>
      </w:rPr>
    </w:lvl>
    <w:lvl w:ilvl="1" w:tplc="40090003" w:tentative="1">
      <w:start w:val="1"/>
      <w:numFmt w:val="bullet"/>
      <w:lvlText w:val="o"/>
      <w:lvlJc w:val="left"/>
      <w:pPr>
        <w:ind w:left="1710" w:hanging="360"/>
      </w:pPr>
      <w:rPr>
        <w:rFonts w:ascii="Courier New" w:hAnsi="Courier New" w:cs="Courier New" w:hint="default"/>
      </w:rPr>
    </w:lvl>
    <w:lvl w:ilvl="2" w:tplc="40090005" w:tentative="1">
      <w:start w:val="1"/>
      <w:numFmt w:val="bullet"/>
      <w:lvlText w:val=""/>
      <w:lvlJc w:val="left"/>
      <w:pPr>
        <w:ind w:left="2430" w:hanging="360"/>
      </w:pPr>
      <w:rPr>
        <w:rFonts w:ascii="Wingdings" w:hAnsi="Wingdings" w:hint="default"/>
      </w:rPr>
    </w:lvl>
    <w:lvl w:ilvl="3" w:tplc="40090001" w:tentative="1">
      <w:start w:val="1"/>
      <w:numFmt w:val="bullet"/>
      <w:lvlText w:val=""/>
      <w:lvlJc w:val="left"/>
      <w:pPr>
        <w:ind w:left="3150" w:hanging="360"/>
      </w:pPr>
      <w:rPr>
        <w:rFonts w:ascii="Symbol" w:hAnsi="Symbol" w:hint="default"/>
      </w:rPr>
    </w:lvl>
    <w:lvl w:ilvl="4" w:tplc="40090003" w:tentative="1">
      <w:start w:val="1"/>
      <w:numFmt w:val="bullet"/>
      <w:lvlText w:val="o"/>
      <w:lvlJc w:val="left"/>
      <w:pPr>
        <w:ind w:left="3870" w:hanging="360"/>
      </w:pPr>
      <w:rPr>
        <w:rFonts w:ascii="Courier New" w:hAnsi="Courier New" w:cs="Courier New" w:hint="default"/>
      </w:rPr>
    </w:lvl>
    <w:lvl w:ilvl="5" w:tplc="40090005" w:tentative="1">
      <w:start w:val="1"/>
      <w:numFmt w:val="bullet"/>
      <w:lvlText w:val=""/>
      <w:lvlJc w:val="left"/>
      <w:pPr>
        <w:ind w:left="4590" w:hanging="360"/>
      </w:pPr>
      <w:rPr>
        <w:rFonts w:ascii="Wingdings" w:hAnsi="Wingdings" w:hint="default"/>
      </w:rPr>
    </w:lvl>
    <w:lvl w:ilvl="6" w:tplc="40090001" w:tentative="1">
      <w:start w:val="1"/>
      <w:numFmt w:val="bullet"/>
      <w:lvlText w:val=""/>
      <w:lvlJc w:val="left"/>
      <w:pPr>
        <w:ind w:left="5310" w:hanging="360"/>
      </w:pPr>
      <w:rPr>
        <w:rFonts w:ascii="Symbol" w:hAnsi="Symbol" w:hint="default"/>
      </w:rPr>
    </w:lvl>
    <w:lvl w:ilvl="7" w:tplc="40090003" w:tentative="1">
      <w:start w:val="1"/>
      <w:numFmt w:val="bullet"/>
      <w:lvlText w:val="o"/>
      <w:lvlJc w:val="left"/>
      <w:pPr>
        <w:ind w:left="6030" w:hanging="360"/>
      </w:pPr>
      <w:rPr>
        <w:rFonts w:ascii="Courier New" w:hAnsi="Courier New" w:cs="Courier New" w:hint="default"/>
      </w:rPr>
    </w:lvl>
    <w:lvl w:ilvl="8" w:tplc="40090005" w:tentative="1">
      <w:start w:val="1"/>
      <w:numFmt w:val="bullet"/>
      <w:lvlText w:val=""/>
      <w:lvlJc w:val="left"/>
      <w:pPr>
        <w:ind w:left="6750" w:hanging="360"/>
      </w:pPr>
      <w:rPr>
        <w:rFonts w:ascii="Wingdings" w:hAnsi="Wingdings" w:hint="default"/>
      </w:rPr>
    </w:lvl>
  </w:abstractNum>
  <w:abstractNum w:abstractNumId="6" w15:restartNumberingAfterBreak="0">
    <w:nsid w:val="1E3163A2"/>
    <w:multiLevelType w:val="hybridMultilevel"/>
    <w:tmpl w:val="AA12EA8A"/>
    <w:lvl w:ilvl="0" w:tplc="40090001">
      <w:start w:val="1"/>
      <w:numFmt w:val="bullet"/>
      <w:lvlText w:val=""/>
      <w:lvlJc w:val="left"/>
      <w:pPr>
        <w:ind w:left="460" w:hanging="360"/>
      </w:pPr>
      <w:rPr>
        <w:rFonts w:ascii="Symbol" w:hAnsi="Symbol" w:hint="default"/>
        <w:color w:val="333333"/>
        <w:w w:val="100"/>
        <w:sz w:val="24"/>
        <w:szCs w:val="24"/>
        <w:lang w:val="en-US" w:eastAsia="en-US" w:bidi="ar-SA"/>
      </w:rPr>
    </w:lvl>
    <w:lvl w:ilvl="1" w:tplc="B3E4B738">
      <w:start w:val="1"/>
      <w:numFmt w:val="decimal"/>
      <w:lvlText w:val="%2."/>
      <w:lvlJc w:val="left"/>
      <w:pPr>
        <w:ind w:left="460" w:hanging="360"/>
      </w:pPr>
      <w:rPr>
        <w:rFonts w:ascii="Times New Roman" w:eastAsia="Times New Roman" w:hAnsi="Times New Roman" w:cs="Times New Roman" w:hint="default"/>
        <w:color w:val="333333"/>
        <w:w w:val="100"/>
        <w:sz w:val="24"/>
        <w:szCs w:val="24"/>
        <w:lang w:val="en-US" w:eastAsia="en-US" w:bidi="ar-SA"/>
      </w:rPr>
    </w:lvl>
    <w:lvl w:ilvl="2" w:tplc="6FDE0D36">
      <w:numFmt w:val="bullet"/>
      <w:lvlText w:val="•"/>
      <w:lvlJc w:val="left"/>
      <w:pPr>
        <w:ind w:left="2444" w:hanging="360"/>
      </w:pPr>
      <w:rPr>
        <w:rFonts w:hint="default"/>
        <w:lang w:val="en-US" w:eastAsia="en-US" w:bidi="ar-SA"/>
      </w:rPr>
    </w:lvl>
    <w:lvl w:ilvl="3" w:tplc="549E9F28">
      <w:numFmt w:val="bullet"/>
      <w:lvlText w:val="•"/>
      <w:lvlJc w:val="left"/>
      <w:pPr>
        <w:ind w:left="3436" w:hanging="360"/>
      </w:pPr>
      <w:rPr>
        <w:rFonts w:hint="default"/>
        <w:lang w:val="en-US" w:eastAsia="en-US" w:bidi="ar-SA"/>
      </w:rPr>
    </w:lvl>
    <w:lvl w:ilvl="4" w:tplc="2E38651A">
      <w:numFmt w:val="bullet"/>
      <w:lvlText w:val="•"/>
      <w:lvlJc w:val="left"/>
      <w:pPr>
        <w:ind w:left="4428" w:hanging="360"/>
      </w:pPr>
      <w:rPr>
        <w:rFonts w:hint="default"/>
        <w:lang w:val="en-US" w:eastAsia="en-US" w:bidi="ar-SA"/>
      </w:rPr>
    </w:lvl>
    <w:lvl w:ilvl="5" w:tplc="FC04D93C">
      <w:numFmt w:val="bullet"/>
      <w:lvlText w:val="•"/>
      <w:lvlJc w:val="left"/>
      <w:pPr>
        <w:ind w:left="5420" w:hanging="360"/>
      </w:pPr>
      <w:rPr>
        <w:rFonts w:hint="default"/>
        <w:lang w:val="en-US" w:eastAsia="en-US" w:bidi="ar-SA"/>
      </w:rPr>
    </w:lvl>
    <w:lvl w:ilvl="6" w:tplc="7362D380">
      <w:numFmt w:val="bullet"/>
      <w:lvlText w:val="•"/>
      <w:lvlJc w:val="left"/>
      <w:pPr>
        <w:ind w:left="6412" w:hanging="360"/>
      </w:pPr>
      <w:rPr>
        <w:rFonts w:hint="default"/>
        <w:lang w:val="en-US" w:eastAsia="en-US" w:bidi="ar-SA"/>
      </w:rPr>
    </w:lvl>
    <w:lvl w:ilvl="7" w:tplc="5280663C">
      <w:numFmt w:val="bullet"/>
      <w:lvlText w:val="•"/>
      <w:lvlJc w:val="left"/>
      <w:pPr>
        <w:ind w:left="7404" w:hanging="360"/>
      </w:pPr>
      <w:rPr>
        <w:rFonts w:hint="default"/>
        <w:lang w:val="en-US" w:eastAsia="en-US" w:bidi="ar-SA"/>
      </w:rPr>
    </w:lvl>
    <w:lvl w:ilvl="8" w:tplc="6E4E06BA">
      <w:numFmt w:val="bullet"/>
      <w:lvlText w:val="•"/>
      <w:lvlJc w:val="left"/>
      <w:pPr>
        <w:ind w:left="8396" w:hanging="360"/>
      </w:pPr>
      <w:rPr>
        <w:rFonts w:hint="default"/>
        <w:lang w:val="en-US" w:eastAsia="en-US" w:bidi="ar-SA"/>
      </w:rPr>
    </w:lvl>
  </w:abstractNum>
  <w:abstractNum w:abstractNumId="7" w15:restartNumberingAfterBreak="0">
    <w:nsid w:val="21951ABD"/>
    <w:multiLevelType w:val="hybridMultilevel"/>
    <w:tmpl w:val="8FE60616"/>
    <w:lvl w:ilvl="0" w:tplc="40090005">
      <w:start w:val="1"/>
      <w:numFmt w:val="bullet"/>
      <w:lvlText w:val=""/>
      <w:lvlJc w:val="left"/>
      <w:pPr>
        <w:ind w:left="2422" w:hanging="360"/>
      </w:pPr>
      <w:rPr>
        <w:rFonts w:ascii="Wingdings" w:hAnsi="Wingdings" w:hint="default"/>
      </w:rPr>
    </w:lvl>
    <w:lvl w:ilvl="1" w:tplc="40090003" w:tentative="1">
      <w:start w:val="1"/>
      <w:numFmt w:val="bullet"/>
      <w:lvlText w:val="o"/>
      <w:lvlJc w:val="left"/>
      <w:pPr>
        <w:ind w:left="3142" w:hanging="360"/>
      </w:pPr>
      <w:rPr>
        <w:rFonts w:ascii="Courier New" w:hAnsi="Courier New" w:cs="Courier New" w:hint="default"/>
      </w:rPr>
    </w:lvl>
    <w:lvl w:ilvl="2" w:tplc="40090005" w:tentative="1">
      <w:start w:val="1"/>
      <w:numFmt w:val="bullet"/>
      <w:lvlText w:val=""/>
      <w:lvlJc w:val="left"/>
      <w:pPr>
        <w:ind w:left="3862" w:hanging="360"/>
      </w:pPr>
      <w:rPr>
        <w:rFonts w:ascii="Wingdings" w:hAnsi="Wingdings" w:hint="default"/>
      </w:rPr>
    </w:lvl>
    <w:lvl w:ilvl="3" w:tplc="40090001" w:tentative="1">
      <w:start w:val="1"/>
      <w:numFmt w:val="bullet"/>
      <w:lvlText w:val=""/>
      <w:lvlJc w:val="left"/>
      <w:pPr>
        <w:ind w:left="4582" w:hanging="360"/>
      </w:pPr>
      <w:rPr>
        <w:rFonts w:ascii="Symbol" w:hAnsi="Symbol" w:hint="default"/>
      </w:rPr>
    </w:lvl>
    <w:lvl w:ilvl="4" w:tplc="40090003" w:tentative="1">
      <w:start w:val="1"/>
      <w:numFmt w:val="bullet"/>
      <w:lvlText w:val="o"/>
      <w:lvlJc w:val="left"/>
      <w:pPr>
        <w:ind w:left="5302" w:hanging="360"/>
      </w:pPr>
      <w:rPr>
        <w:rFonts w:ascii="Courier New" w:hAnsi="Courier New" w:cs="Courier New" w:hint="default"/>
      </w:rPr>
    </w:lvl>
    <w:lvl w:ilvl="5" w:tplc="40090005" w:tentative="1">
      <w:start w:val="1"/>
      <w:numFmt w:val="bullet"/>
      <w:lvlText w:val=""/>
      <w:lvlJc w:val="left"/>
      <w:pPr>
        <w:ind w:left="6022" w:hanging="360"/>
      </w:pPr>
      <w:rPr>
        <w:rFonts w:ascii="Wingdings" w:hAnsi="Wingdings" w:hint="default"/>
      </w:rPr>
    </w:lvl>
    <w:lvl w:ilvl="6" w:tplc="40090001" w:tentative="1">
      <w:start w:val="1"/>
      <w:numFmt w:val="bullet"/>
      <w:lvlText w:val=""/>
      <w:lvlJc w:val="left"/>
      <w:pPr>
        <w:ind w:left="6742" w:hanging="360"/>
      </w:pPr>
      <w:rPr>
        <w:rFonts w:ascii="Symbol" w:hAnsi="Symbol" w:hint="default"/>
      </w:rPr>
    </w:lvl>
    <w:lvl w:ilvl="7" w:tplc="40090003" w:tentative="1">
      <w:start w:val="1"/>
      <w:numFmt w:val="bullet"/>
      <w:lvlText w:val="o"/>
      <w:lvlJc w:val="left"/>
      <w:pPr>
        <w:ind w:left="7462" w:hanging="360"/>
      </w:pPr>
      <w:rPr>
        <w:rFonts w:ascii="Courier New" w:hAnsi="Courier New" w:cs="Courier New" w:hint="default"/>
      </w:rPr>
    </w:lvl>
    <w:lvl w:ilvl="8" w:tplc="40090005" w:tentative="1">
      <w:start w:val="1"/>
      <w:numFmt w:val="bullet"/>
      <w:lvlText w:val=""/>
      <w:lvlJc w:val="left"/>
      <w:pPr>
        <w:ind w:left="8182" w:hanging="360"/>
      </w:pPr>
      <w:rPr>
        <w:rFonts w:ascii="Wingdings" w:hAnsi="Wingdings" w:hint="default"/>
      </w:rPr>
    </w:lvl>
  </w:abstractNum>
  <w:abstractNum w:abstractNumId="8" w15:restartNumberingAfterBreak="0">
    <w:nsid w:val="2801656D"/>
    <w:multiLevelType w:val="hybridMultilevel"/>
    <w:tmpl w:val="6C78A51C"/>
    <w:lvl w:ilvl="0" w:tplc="40090001">
      <w:start w:val="1"/>
      <w:numFmt w:val="bullet"/>
      <w:lvlText w:val=""/>
      <w:lvlJc w:val="left"/>
      <w:pPr>
        <w:ind w:left="360" w:hanging="360"/>
      </w:pPr>
      <w:rPr>
        <w:rFonts w:ascii="Symbol" w:hAnsi="Symbol" w:hint="default"/>
        <w:w w:val="100"/>
        <w:sz w:val="24"/>
        <w:szCs w:val="24"/>
        <w:lang w:val="en-US" w:eastAsia="en-US" w:bidi="ar-SA"/>
      </w:rPr>
    </w:lvl>
    <w:lvl w:ilvl="1" w:tplc="F052FF34">
      <w:numFmt w:val="bullet"/>
      <w:lvlText w:val="•"/>
      <w:lvlJc w:val="left"/>
      <w:pPr>
        <w:ind w:left="1452" w:hanging="360"/>
      </w:pPr>
      <w:rPr>
        <w:rFonts w:hint="default"/>
        <w:lang w:val="en-US" w:eastAsia="en-US" w:bidi="ar-SA"/>
      </w:rPr>
    </w:lvl>
    <w:lvl w:ilvl="2" w:tplc="3828C44C">
      <w:numFmt w:val="bullet"/>
      <w:lvlText w:val="•"/>
      <w:lvlJc w:val="left"/>
      <w:pPr>
        <w:ind w:left="2444" w:hanging="360"/>
      </w:pPr>
      <w:rPr>
        <w:rFonts w:hint="default"/>
        <w:lang w:val="en-US" w:eastAsia="en-US" w:bidi="ar-SA"/>
      </w:rPr>
    </w:lvl>
    <w:lvl w:ilvl="3" w:tplc="22D826A8">
      <w:numFmt w:val="bullet"/>
      <w:lvlText w:val="•"/>
      <w:lvlJc w:val="left"/>
      <w:pPr>
        <w:ind w:left="3436" w:hanging="360"/>
      </w:pPr>
      <w:rPr>
        <w:rFonts w:hint="default"/>
        <w:lang w:val="en-US" w:eastAsia="en-US" w:bidi="ar-SA"/>
      </w:rPr>
    </w:lvl>
    <w:lvl w:ilvl="4" w:tplc="5BB836A4">
      <w:numFmt w:val="bullet"/>
      <w:lvlText w:val="•"/>
      <w:lvlJc w:val="left"/>
      <w:pPr>
        <w:ind w:left="4428" w:hanging="360"/>
      </w:pPr>
      <w:rPr>
        <w:rFonts w:hint="default"/>
        <w:lang w:val="en-US" w:eastAsia="en-US" w:bidi="ar-SA"/>
      </w:rPr>
    </w:lvl>
    <w:lvl w:ilvl="5" w:tplc="C448803E">
      <w:numFmt w:val="bullet"/>
      <w:lvlText w:val="•"/>
      <w:lvlJc w:val="left"/>
      <w:pPr>
        <w:ind w:left="5420" w:hanging="360"/>
      </w:pPr>
      <w:rPr>
        <w:rFonts w:hint="default"/>
        <w:lang w:val="en-US" w:eastAsia="en-US" w:bidi="ar-SA"/>
      </w:rPr>
    </w:lvl>
    <w:lvl w:ilvl="6" w:tplc="2B48CF08">
      <w:numFmt w:val="bullet"/>
      <w:lvlText w:val="•"/>
      <w:lvlJc w:val="left"/>
      <w:pPr>
        <w:ind w:left="6412" w:hanging="360"/>
      </w:pPr>
      <w:rPr>
        <w:rFonts w:hint="default"/>
        <w:lang w:val="en-US" w:eastAsia="en-US" w:bidi="ar-SA"/>
      </w:rPr>
    </w:lvl>
    <w:lvl w:ilvl="7" w:tplc="FA4274BA">
      <w:numFmt w:val="bullet"/>
      <w:lvlText w:val="•"/>
      <w:lvlJc w:val="left"/>
      <w:pPr>
        <w:ind w:left="7404" w:hanging="360"/>
      </w:pPr>
      <w:rPr>
        <w:rFonts w:hint="default"/>
        <w:lang w:val="en-US" w:eastAsia="en-US" w:bidi="ar-SA"/>
      </w:rPr>
    </w:lvl>
    <w:lvl w:ilvl="8" w:tplc="60841FAA">
      <w:numFmt w:val="bullet"/>
      <w:lvlText w:val="•"/>
      <w:lvlJc w:val="left"/>
      <w:pPr>
        <w:ind w:left="8396" w:hanging="360"/>
      </w:pPr>
      <w:rPr>
        <w:rFonts w:hint="default"/>
        <w:lang w:val="en-US" w:eastAsia="en-US" w:bidi="ar-SA"/>
      </w:rPr>
    </w:lvl>
  </w:abstractNum>
  <w:abstractNum w:abstractNumId="9" w15:restartNumberingAfterBreak="0">
    <w:nsid w:val="2A1409F5"/>
    <w:multiLevelType w:val="hybridMultilevel"/>
    <w:tmpl w:val="5838D242"/>
    <w:lvl w:ilvl="0" w:tplc="BC7C5F98">
      <w:start w:val="1"/>
      <w:numFmt w:val="lowerRoman"/>
      <w:lvlText w:val="%1."/>
      <w:lvlJc w:val="left"/>
      <w:pPr>
        <w:ind w:left="578" w:hanging="360"/>
      </w:pPr>
      <w:rPr>
        <w:rFonts w:ascii="Times New Roman" w:eastAsia="Times New Roman" w:hAnsi="Times New Roman" w:cs="Times New Roman" w:hint="default"/>
        <w:b/>
        <w:spacing w:val="-10"/>
        <w:w w:val="100"/>
        <w:sz w:val="24"/>
        <w:szCs w:val="24"/>
        <w:lang w:val="en-US" w:eastAsia="en-US" w:bidi="ar-SA"/>
      </w:rPr>
    </w:lvl>
    <w:lvl w:ilvl="1" w:tplc="04090019" w:tentative="1">
      <w:start w:val="1"/>
      <w:numFmt w:val="lowerLetter"/>
      <w:lvlText w:val="%2."/>
      <w:lvlJc w:val="left"/>
      <w:pPr>
        <w:ind w:left="1298" w:hanging="360"/>
      </w:pPr>
    </w:lvl>
    <w:lvl w:ilvl="2" w:tplc="0409001B" w:tentative="1">
      <w:start w:val="1"/>
      <w:numFmt w:val="lowerRoman"/>
      <w:lvlText w:val="%3."/>
      <w:lvlJc w:val="right"/>
      <w:pPr>
        <w:ind w:left="2018" w:hanging="180"/>
      </w:pPr>
    </w:lvl>
    <w:lvl w:ilvl="3" w:tplc="0409000F" w:tentative="1">
      <w:start w:val="1"/>
      <w:numFmt w:val="decimal"/>
      <w:lvlText w:val="%4."/>
      <w:lvlJc w:val="left"/>
      <w:pPr>
        <w:ind w:left="2738" w:hanging="360"/>
      </w:pPr>
    </w:lvl>
    <w:lvl w:ilvl="4" w:tplc="04090019" w:tentative="1">
      <w:start w:val="1"/>
      <w:numFmt w:val="lowerLetter"/>
      <w:lvlText w:val="%5."/>
      <w:lvlJc w:val="left"/>
      <w:pPr>
        <w:ind w:left="3458" w:hanging="360"/>
      </w:pPr>
    </w:lvl>
    <w:lvl w:ilvl="5" w:tplc="0409001B" w:tentative="1">
      <w:start w:val="1"/>
      <w:numFmt w:val="lowerRoman"/>
      <w:lvlText w:val="%6."/>
      <w:lvlJc w:val="right"/>
      <w:pPr>
        <w:ind w:left="4178" w:hanging="180"/>
      </w:pPr>
    </w:lvl>
    <w:lvl w:ilvl="6" w:tplc="0409000F" w:tentative="1">
      <w:start w:val="1"/>
      <w:numFmt w:val="decimal"/>
      <w:lvlText w:val="%7."/>
      <w:lvlJc w:val="left"/>
      <w:pPr>
        <w:ind w:left="4898" w:hanging="360"/>
      </w:pPr>
    </w:lvl>
    <w:lvl w:ilvl="7" w:tplc="04090019" w:tentative="1">
      <w:start w:val="1"/>
      <w:numFmt w:val="lowerLetter"/>
      <w:lvlText w:val="%8."/>
      <w:lvlJc w:val="left"/>
      <w:pPr>
        <w:ind w:left="5618" w:hanging="360"/>
      </w:pPr>
    </w:lvl>
    <w:lvl w:ilvl="8" w:tplc="0409001B" w:tentative="1">
      <w:start w:val="1"/>
      <w:numFmt w:val="lowerRoman"/>
      <w:lvlText w:val="%9."/>
      <w:lvlJc w:val="right"/>
      <w:pPr>
        <w:ind w:left="6338" w:hanging="180"/>
      </w:pPr>
    </w:lvl>
  </w:abstractNum>
  <w:abstractNum w:abstractNumId="10" w15:restartNumberingAfterBreak="0">
    <w:nsid w:val="342945AB"/>
    <w:multiLevelType w:val="hybridMultilevel"/>
    <w:tmpl w:val="ED94D738"/>
    <w:lvl w:ilvl="0" w:tplc="40090003">
      <w:start w:val="1"/>
      <w:numFmt w:val="bullet"/>
      <w:lvlText w:val="o"/>
      <w:lvlJc w:val="left"/>
      <w:pPr>
        <w:ind w:left="1767" w:hanging="360"/>
      </w:pPr>
      <w:rPr>
        <w:rFonts w:ascii="Courier New" w:hAnsi="Courier New" w:cs="Courier New" w:hint="default"/>
      </w:rPr>
    </w:lvl>
    <w:lvl w:ilvl="1" w:tplc="40090003" w:tentative="1">
      <w:start w:val="1"/>
      <w:numFmt w:val="bullet"/>
      <w:lvlText w:val="o"/>
      <w:lvlJc w:val="left"/>
      <w:pPr>
        <w:ind w:left="2487" w:hanging="360"/>
      </w:pPr>
      <w:rPr>
        <w:rFonts w:ascii="Courier New" w:hAnsi="Courier New" w:cs="Courier New" w:hint="default"/>
      </w:rPr>
    </w:lvl>
    <w:lvl w:ilvl="2" w:tplc="40090005" w:tentative="1">
      <w:start w:val="1"/>
      <w:numFmt w:val="bullet"/>
      <w:lvlText w:val=""/>
      <w:lvlJc w:val="left"/>
      <w:pPr>
        <w:ind w:left="3207" w:hanging="360"/>
      </w:pPr>
      <w:rPr>
        <w:rFonts w:ascii="Wingdings" w:hAnsi="Wingdings" w:hint="default"/>
      </w:rPr>
    </w:lvl>
    <w:lvl w:ilvl="3" w:tplc="40090001" w:tentative="1">
      <w:start w:val="1"/>
      <w:numFmt w:val="bullet"/>
      <w:lvlText w:val=""/>
      <w:lvlJc w:val="left"/>
      <w:pPr>
        <w:ind w:left="3927" w:hanging="360"/>
      </w:pPr>
      <w:rPr>
        <w:rFonts w:ascii="Symbol" w:hAnsi="Symbol" w:hint="default"/>
      </w:rPr>
    </w:lvl>
    <w:lvl w:ilvl="4" w:tplc="40090003" w:tentative="1">
      <w:start w:val="1"/>
      <w:numFmt w:val="bullet"/>
      <w:lvlText w:val="o"/>
      <w:lvlJc w:val="left"/>
      <w:pPr>
        <w:ind w:left="4647" w:hanging="360"/>
      </w:pPr>
      <w:rPr>
        <w:rFonts w:ascii="Courier New" w:hAnsi="Courier New" w:cs="Courier New" w:hint="default"/>
      </w:rPr>
    </w:lvl>
    <w:lvl w:ilvl="5" w:tplc="40090005" w:tentative="1">
      <w:start w:val="1"/>
      <w:numFmt w:val="bullet"/>
      <w:lvlText w:val=""/>
      <w:lvlJc w:val="left"/>
      <w:pPr>
        <w:ind w:left="5367" w:hanging="360"/>
      </w:pPr>
      <w:rPr>
        <w:rFonts w:ascii="Wingdings" w:hAnsi="Wingdings" w:hint="default"/>
      </w:rPr>
    </w:lvl>
    <w:lvl w:ilvl="6" w:tplc="40090001" w:tentative="1">
      <w:start w:val="1"/>
      <w:numFmt w:val="bullet"/>
      <w:lvlText w:val=""/>
      <w:lvlJc w:val="left"/>
      <w:pPr>
        <w:ind w:left="6087" w:hanging="360"/>
      </w:pPr>
      <w:rPr>
        <w:rFonts w:ascii="Symbol" w:hAnsi="Symbol" w:hint="default"/>
      </w:rPr>
    </w:lvl>
    <w:lvl w:ilvl="7" w:tplc="40090003" w:tentative="1">
      <w:start w:val="1"/>
      <w:numFmt w:val="bullet"/>
      <w:lvlText w:val="o"/>
      <w:lvlJc w:val="left"/>
      <w:pPr>
        <w:ind w:left="6807" w:hanging="360"/>
      </w:pPr>
      <w:rPr>
        <w:rFonts w:ascii="Courier New" w:hAnsi="Courier New" w:cs="Courier New" w:hint="default"/>
      </w:rPr>
    </w:lvl>
    <w:lvl w:ilvl="8" w:tplc="40090005" w:tentative="1">
      <w:start w:val="1"/>
      <w:numFmt w:val="bullet"/>
      <w:lvlText w:val=""/>
      <w:lvlJc w:val="left"/>
      <w:pPr>
        <w:ind w:left="7527" w:hanging="360"/>
      </w:pPr>
      <w:rPr>
        <w:rFonts w:ascii="Wingdings" w:hAnsi="Wingdings" w:hint="default"/>
      </w:rPr>
    </w:lvl>
  </w:abstractNum>
  <w:abstractNum w:abstractNumId="11" w15:restartNumberingAfterBreak="0">
    <w:nsid w:val="3AE352F8"/>
    <w:multiLevelType w:val="hybridMultilevel"/>
    <w:tmpl w:val="D9E0FC90"/>
    <w:lvl w:ilvl="0" w:tplc="4009000B">
      <w:start w:val="1"/>
      <w:numFmt w:val="bullet"/>
      <w:lvlText w:val=""/>
      <w:lvlJc w:val="left"/>
      <w:pPr>
        <w:ind w:left="927" w:hanging="360"/>
      </w:pPr>
      <w:rPr>
        <w:rFonts w:ascii="Wingdings" w:hAnsi="Wingdings" w:hint="default"/>
      </w:rPr>
    </w:lvl>
    <w:lvl w:ilvl="1" w:tplc="40090003" w:tentative="1">
      <w:start w:val="1"/>
      <w:numFmt w:val="bullet"/>
      <w:lvlText w:val="o"/>
      <w:lvlJc w:val="left"/>
      <w:pPr>
        <w:ind w:left="1647" w:hanging="360"/>
      </w:pPr>
      <w:rPr>
        <w:rFonts w:ascii="Courier New" w:hAnsi="Courier New" w:cs="Courier New" w:hint="default"/>
      </w:rPr>
    </w:lvl>
    <w:lvl w:ilvl="2" w:tplc="40090005" w:tentative="1">
      <w:start w:val="1"/>
      <w:numFmt w:val="bullet"/>
      <w:lvlText w:val=""/>
      <w:lvlJc w:val="left"/>
      <w:pPr>
        <w:ind w:left="2367" w:hanging="360"/>
      </w:pPr>
      <w:rPr>
        <w:rFonts w:ascii="Wingdings" w:hAnsi="Wingdings" w:hint="default"/>
      </w:rPr>
    </w:lvl>
    <w:lvl w:ilvl="3" w:tplc="40090001" w:tentative="1">
      <w:start w:val="1"/>
      <w:numFmt w:val="bullet"/>
      <w:lvlText w:val=""/>
      <w:lvlJc w:val="left"/>
      <w:pPr>
        <w:ind w:left="3087" w:hanging="360"/>
      </w:pPr>
      <w:rPr>
        <w:rFonts w:ascii="Symbol" w:hAnsi="Symbol" w:hint="default"/>
      </w:rPr>
    </w:lvl>
    <w:lvl w:ilvl="4" w:tplc="40090003" w:tentative="1">
      <w:start w:val="1"/>
      <w:numFmt w:val="bullet"/>
      <w:lvlText w:val="o"/>
      <w:lvlJc w:val="left"/>
      <w:pPr>
        <w:ind w:left="3807" w:hanging="360"/>
      </w:pPr>
      <w:rPr>
        <w:rFonts w:ascii="Courier New" w:hAnsi="Courier New" w:cs="Courier New" w:hint="default"/>
      </w:rPr>
    </w:lvl>
    <w:lvl w:ilvl="5" w:tplc="40090005" w:tentative="1">
      <w:start w:val="1"/>
      <w:numFmt w:val="bullet"/>
      <w:lvlText w:val=""/>
      <w:lvlJc w:val="left"/>
      <w:pPr>
        <w:ind w:left="4527" w:hanging="360"/>
      </w:pPr>
      <w:rPr>
        <w:rFonts w:ascii="Wingdings" w:hAnsi="Wingdings" w:hint="default"/>
      </w:rPr>
    </w:lvl>
    <w:lvl w:ilvl="6" w:tplc="40090001" w:tentative="1">
      <w:start w:val="1"/>
      <w:numFmt w:val="bullet"/>
      <w:lvlText w:val=""/>
      <w:lvlJc w:val="left"/>
      <w:pPr>
        <w:ind w:left="5247" w:hanging="360"/>
      </w:pPr>
      <w:rPr>
        <w:rFonts w:ascii="Symbol" w:hAnsi="Symbol" w:hint="default"/>
      </w:rPr>
    </w:lvl>
    <w:lvl w:ilvl="7" w:tplc="40090003" w:tentative="1">
      <w:start w:val="1"/>
      <w:numFmt w:val="bullet"/>
      <w:lvlText w:val="o"/>
      <w:lvlJc w:val="left"/>
      <w:pPr>
        <w:ind w:left="5967" w:hanging="360"/>
      </w:pPr>
      <w:rPr>
        <w:rFonts w:ascii="Courier New" w:hAnsi="Courier New" w:cs="Courier New" w:hint="default"/>
      </w:rPr>
    </w:lvl>
    <w:lvl w:ilvl="8" w:tplc="40090005" w:tentative="1">
      <w:start w:val="1"/>
      <w:numFmt w:val="bullet"/>
      <w:lvlText w:val=""/>
      <w:lvlJc w:val="left"/>
      <w:pPr>
        <w:ind w:left="6687" w:hanging="360"/>
      </w:pPr>
      <w:rPr>
        <w:rFonts w:ascii="Wingdings" w:hAnsi="Wingdings" w:hint="default"/>
      </w:rPr>
    </w:lvl>
  </w:abstractNum>
  <w:abstractNum w:abstractNumId="12" w15:restartNumberingAfterBreak="0">
    <w:nsid w:val="45405CAF"/>
    <w:multiLevelType w:val="hybridMultilevel"/>
    <w:tmpl w:val="945298BC"/>
    <w:lvl w:ilvl="0" w:tplc="4009000B">
      <w:start w:val="1"/>
      <w:numFmt w:val="bullet"/>
      <w:lvlText w:val=""/>
      <w:lvlJc w:val="left"/>
      <w:pPr>
        <w:ind w:left="990" w:hanging="360"/>
      </w:pPr>
      <w:rPr>
        <w:rFonts w:ascii="Wingdings" w:hAnsi="Wingdings" w:hint="default"/>
      </w:rPr>
    </w:lvl>
    <w:lvl w:ilvl="1" w:tplc="40090003" w:tentative="1">
      <w:start w:val="1"/>
      <w:numFmt w:val="bullet"/>
      <w:lvlText w:val="o"/>
      <w:lvlJc w:val="left"/>
      <w:pPr>
        <w:ind w:left="1710" w:hanging="360"/>
      </w:pPr>
      <w:rPr>
        <w:rFonts w:ascii="Courier New" w:hAnsi="Courier New" w:cs="Courier New" w:hint="default"/>
      </w:rPr>
    </w:lvl>
    <w:lvl w:ilvl="2" w:tplc="40090005" w:tentative="1">
      <w:start w:val="1"/>
      <w:numFmt w:val="bullet"/>
      <w:lvlText w:val=""/>
      <w:lvlJc w:val="left"/>
      <w:pPr>
        <w:ind w:left="2430" w:hanging="360"/>
      </w:pPr>
      <w:rPr>
        <w:rFonts w:ascii="Wingdings" w:hAnsi="Wingdings" w:hint="default"/>
      </w:rPr>
    </w:lvl>
    <w:lvl w:ilvl="3" w:tplc="40090001" w:tentative="1">
      <w:start w:val="1"/>
      <w:numFmt w:val="bullet"/>
      <w:lvlText w:val=""/>
      <w:lvlJc w:val="left"/>
      <w:pPr>
        <w:ind w:left="3150" w:hanging="360"/>
      </w:pPr>
      <w:rPr>
        <w:rFonts w:ascii="Symbol" w:hAnsi="Symbol" w:hint="default"/>
      </w:rPr>
    </w:lvl>
    <w:lvl w:ilvl="4" w:tplc="40090003" w:tentative="1">
      <w:start w:val="1"/>
      <w:numFmt w:val="bullet"/>
      <w:lvlText w:val="o"/>
      <w:lvlJc w:val="left"/>
      <w:pPr>
        <w:ind w:left="3870" w:hanging="360"/>
      </w:pPr>
      <w:rPr>
        <w:rFonts w:ascii="Courier New" w:hAnsi="Courier New" w:cs="Courier New" w:hint="default"/>
      </w:rPr>
    </w:lvl>
    <w:lvl w:ilvl="5" w:tplc="40090005" w:tentative="1">
      <w:start w:val="1"/>
      <w:numFmt w:val="bullet"/>
      <w:lvlText w:val=""/>
      <w:lvlJc w:val="left"/>
      <w:pPr>
        <w:ind w:left="4590" w:hanging="360"/>
      </w:pPr>
      <w:rPr>
        <w:rFonts w:ascii="Wingdings" w:hAnsi="Wingdings" w:hint="default"/>
      </w:rPr>
    </w:lvl>
    <w:lvl w:ilvl="6" w:tplc="40090001" w:tentative="1">
      <w:start w:val="1"/>
      <w:numFmt w:val="bullet"/>
      <w:lvlText w:val=""/>
      <w:lvlJc w:val="left"/>
      <w:pPr>
        <w:ind w:left="5310" w:hanging="360"/>
      </w:pPr>
      <w:rPr>
        <w:rFonts w:ascii="Symbol" w:hAnsi="Symbol" w:hint="default"/>
      </w:rPr>
    </w:lvl>
    <w:lvl w:ilvl="7" w:tplc="40090003" w:tentative="1">
      <w:start w:val="1"/>
      <w:numFmt w:val="bullet"/>
      <w:lvlText w:val="o"/>
      <w:lvlJc w:val="left"/>
      <w:pPr>
        <w:ind w:left="6030" w:hanging="360"/>
      </w:pPr>
      <w:rPr>
        <w:rFonts w:ascii="Courier New" w:hAnsi="Courier New" w:cs="Courier New" w:hint="default"/>
      </w:rPr>
    </w:lvl>
    <w:lvl w:ilvl="8" w:tplc="40090005" w:tentative="1">
      <w:start w:val="1"/>
      <w:numFmt w:val="bullet"/>
      <w:lvlText w:val=""/>
      <w:lvlJc w:val="left"/>
      <w:pPr>
        <w:ind w:left="6750" w:hanging="360"/>
      </w:pPr>
      <w:rPr>
        <w:rFonts w:ascii="Wingdings" w:hAnsi="Wingdings" w:hint="default"/>
      </w:rPr>
    </w:lvl>
  </w:abstractNum>
  <w:abstractNum w:abstractNumId="13" w15:restartNumberingAfterBreak="0">
    <w:nsid w:val="63E74F55"/>
    <w:multiLevelType w:val="hybridMultilevel"/>
    <w:tmpl w:val="68B45FA8"/>
    <w:lvl w:ilvl="0" w:tplc="40090003">
      <w:start w:val="1"/>
      <w:numFmt w:val="bullet"/>
      <w:lvlText w:val="o"/>
      <w:lvlJc w:val="left"/>
      <w:pPr>
        <w:ind w:left="1702" w:hanging="360"/>
      </w:pPr>
      <w:rPr>
        <w:rFonts w:ascii="Courier New" w:hAnsi="Courier New" w:cs="Courier New" w:hint="default"/>
      </w:rPr>
    </w:lvl>
    <w:lvl w:ilvl="1" w:tplc="40090003" w:tentative="1">
      <w:start w:val="1"/>
      <w:numFmt w:val="bullet"/>
      <w:lvlText w:val="o"/>
      <w:lvlJc w:val="left"/>
      <w:pPr>
        <w:ind w:left="2422" w:hanging="360"/>
      </w:pPr>
      <w:rPr>
        <w:rFonts w:ascii="Courier New" w:hAnsi="Courier New" w:cs="Courier New" w:hint="default"/>
      </w:rPr>
    </w:lvl>
    <w:lvl w:ilvl="2" w:tplc="40090005" w:tentative="1">
      <w:start w:val="1"/>
      <w:numFmt w:val="bullet"/>
      <w:lvlText w:val=""/>
      <w:lvlJc w:val="left"/>
      <w:pPr>
        <w:ind w:left="3142" w:hanging="360"/>
      </w:pPr>
      <w:rPr>
        <w:rFonts w:ascii="Wingdings" w:hAnsi="Wingdings" w:hint="default"/>
      </w:rPr>
    </w:lvl>
    <w:lvl w:ilvl="3" w:tplc="40090001" w:tentative="1">
      <w:start w:val="1"/>
      <w:numFmt w:val="bullet"/>
      <w:lvlText w:val=""/>
      <w:lvlJc w:val="left"/>
      <w:pPr>
        <w:ind w:left="3862" w:hanging="360"/>
      </w:pPr>
      <w:rPr>
        <w:rFonts w:ascii="Symbol" w:hAnsi="Symbol" w:hint="default"/>
      </w:rPr>
    </w:lvl>
    <w:lvl w:ilvl="4" w:tplc="40090003" w:tentative="1">
      <w:start w:val="1"/>
      <w:numFmt w:val="bullet"/>
      <w:lvlText w:val="o"/>
      <w:lvlJc w:val="left"/>
      <w:pPr>
        <w:ind w:left="4582" w:hanging="360"/>
      </w:pPr>
      <w:rPr>
        <w:rFonts w:ascii="Courier New" w:hAnsi="Courier New" w:cs="Courier New" w:hint="default"/>
      </w:rPr>
    </w:lvl>
    <w:lvl w:ilvl="5" w:tplc="40090005" w:tentative="1">
      <w:start w:val="1"/>
      <w:numFmt w:val="bullet"/>
      <w:lvlText w:val=""/>
      <w:lvlJc w:val="left"/>
      <w:pPr>
        <w:ind w:left="5302" w:hanging="360"/>
      </w:pPr>
      <w:rPr>
        <w:rFonts w:ascii="Wingdings" w:hAnsi="Wingdings" w:hint="default"/>
      </w:rPr>
    </w:lvl>
    <w:lvl w:ilvl="6" w:tplc="40090001" w:tentative="1">
      <w:start w:val="1"/>
      <w:numFmt w:val="bullet"/>
      <w:lvlText w:val=""/>
      <w:lvlJc w:val="left"/>
      <w:pPr>
        <w:ind w:left="6022" w:hanging="360"/>
      </w:pPr>
      <w:rPr>
        <w:rFonts w:ascii="Symbol" w:hAnsi="Symbol" w:hint="default"/>
      </w:rPr>
    </w:lvl>
    <w:lvl w:ilvl="7" w:tplc="40090003" w:tentative="1">
      <w:start w:val="1"/>
      <w:numFmt w:val="bullet"/>
      <w:lvlText w:val="o"/>
      <w:lvlJc w:val="left"/>
      <w:pPr>
        <w:ind w:left="6742" w:hanging="360"/>
      </w:pPr>
      <w:rPr>
        <w:rFonts w:ascii="Courier New" w:hAnsi="Courier New" w:cs="Courier New" w:hint="default"/>
      </w:rPr>
    </w:lvl>
    <w:lvl w:ilvl="8" w:tplc="40090005" w:tentative="1">
      <w:start w:val="1"/>
      <w:numFmt w:val="bullet"/>
      <w:lvlText w:val=""/>
      <w:lvlJc w:val="left"/>
      <w:pPr>
        <w:ind w:left="7462" w:hanging="360"/>
      </w:pPr>
      <w:rPr>
        <w:rFonts w:ascii="Wingdings" w:hAnsi="Wingdings" w:hint="default"/>
      </w:rPr>
    </w:lvl>
  </w:abstractNum>
  <w:abstractNum w:abstractNumId="14" w15:restartNumberingAfterBreak="0">
    <w:nsid w:val="6C2D5BDA"/>
    <w:multiLevelType w:val="hybridMultilevel"/>
    <w:tmpl w:val="50A8B7C2"/>
    <w:lvl w:ilvl="0" w:tplc="40090003">
      <w:start w:val="1"/>
      <w:numFmt w:val="bullet"/>
      <w:lvlText w:val="o"/>
      <w:lvlJc w:val="left"/>
      <w:pPr>
        <w:ind w:left="1710" w:hanging="360"/>
      </w:pPr>
      <w:rPr>
        <w:rFonts w:ascii="Courier New" w:hAnsi="Courier New" w:cs="Courier New" w:hint="default"/>
      </w:rPr>
    </w:lvl>
    <w:lvl w:ilvl="1" w:tplc="40090003" w:tentative="1">
      <w:start w:val="1"/>
      <w:numFmt w:val="bullet"/>
      <w:lvlText w:val="o"/>
      <w:lvlJc w:val="left"/>
      <w:pPr>
        <w:ind w:left="2430" w:hanging="360"/>
      </w:pPr>
      <w:rPr>
        <w:rFonts w:ascii="Courier New" w:hAnsi="Courier New" w:cs="Courier New" w:hint="default"/>
      </w:rPr>
    </w:lvl>
    <w:lvl w:ilvl="2" w:tplc="40090005" w:tentative="1">
      <w:start w:val="1"/>
      <w:numFmt w:val="bullet"/>
      <w:lvlText w:val=""/>
      <w:lvlJc w:val="left"/>
      <w:pPr>
        <w:ind w:left="3150" w:hanging="360"/>
      </w:pPr>
      <w:rPr>
        <w:rFonts w:ascii="Wingdings" w:hAnsi="Wingdings" w:hint="default"/>
      </w:rPr>
    </w:lvl>
    <w:lvl w:ilvl="3" w:tplc="40090001" w:tentative="1">
      <w:start w:val="1"/>
      <w:numFmt w:val="bullet"/>
      <w:lvlText w:val=""/>
      <w:lvlJc w:val="left"/>
      <w:pPr>
        <w:ind w:left="3870" w:hanging="360"/>
      </w:pPr>
      <w:rPr>
        <w:rFonts w:ascii="Symbol" w:hAnsi="Symbol" w:hint="default"/>
      </w:rPr>
    </w:lvl>
    <w:lvl w:ilvl="4" w:tplc="40090003" w:tentative="1">
      <w:start w:val="1"/>
      <w:numFmt w:val="bullet"/>
      <w:lvlText w:val="o"/>
      <w:lvlJc w:val="left"/>
      <w:pPr>
        <w:ind w:left="4590" w:hanging="360"/>
      </w:pPr>
      <w:rPr>
        <w:rFonts w:ascii="Courier New" w:hAnsi="Courier New" w:cs="Courier New" w:hint="default"/>
      </w:rPr>
    </w:lvl>
    <w:lvl w:ilvl="5" w:tplc="40090005" w:tentative="1">
      <w:start w:val="1"/>
      <w:numFmt w:val="bullet"/>
      <w:lvlText w:val=""/>
      <w:lvlJc w:val="left"/>
      <w:pPr>
        <w:ind w:left="5310" w:hanging="360"/>
      </w:pPr>
      <w:rPr>
        <w:rFonts w:ascii="Wingdings" w:hAnsi="Wingdings" w:hint="default"/>
      </w:rPr>
    </w:lvl>
    <w:lvl w:ilvl="6" w:tplc="40090001" w:tentative="1">
      <w:start w:val="1"/>
      <w:numFmt w:val="bullet"/>
      <w:lvlText w:val=""/>
      <w:lvlJc w:val="left"/>
      <w:pPr>
        <w:ind w:left="6030" w:hanging="360"/>
      </w:pPr>
      <w:rPr>
        <w:rFonts w:ascii="Symbol" w:hAnsi="Symbol" w:hint="default"/>
      </w:rPr>
    </w:lvl>
    <w:lvl w:ilvl="7" w:tplc="40090003" w:tentative="1">
      <w:start w:val="1"/>
      <w:numFmt w:val="bullet"/>
      <w:lvlText w:val="o"/>
      <w:lvlJc w:val="left"/>
      <w:pPr>
        <w:ind w:left="6750" w:hanging="360"/>
      </w:pPr>
      <w:rPr>
        <w:rFonts w:ascii="Courier New" w:hAnsi="Courier New" w:cs="Courier New" w:hint="default"/>
      </w:rPr>
    </w:lvl>
    <w:lvl w:ilvl="8" w:tplc="40090005" w:tentative="1">
      <w:start w:val="1"/>
      <w:numFmt w:val="bullet"/>
      <w:lvlText w:val=""/>
      <w:lvlJc w:val="left"/>
      <w:pPr>
        <w:ind w:left="7470" w:hanging="360"/>
      </w:pPr>
      <w:rPr>
        <w:rFonts w:ascii="Wingdings" w:hAnsi="Wingdings" w:hint="default"/>
      </w:rPr>
    </w:lvl>
  </w:abstractNum>
  <w:abstractNum w:abstractNumId="15" w15:restartNumberingAfterBreak="0">
    <w:nsid w:val="74246308"/>
    <w:multiLevelType w:val="hybridMultilevel"/>
    <w:tmpl w:val="54584924"/>
    <w:lvl w:ilvl="0" w:tplc="40090003">
      <w:start w:val="1"/>
      <w:numFmt w:val="bullet"/>
      <w:lvlText w:val="o"/>
      <w:lvlJc w:val="left"/>
      <w:pPr>
        <w:ind w:left="1710" w:hanging="360"/>
      </w:pPr>
      <w:rPr>
        <w:rFonts w:ascii="Courier New" w:hAnsi="Courier New" w:cs="Courier New" w:hint="default"/>
      </w:rPr>
    </w:lvl>
    <w:lvl w:ilvl="1" w:tplc="40090003" w:tentative="1">
      <w:start w:val="1"/>
      <w:numFmt w:val="bullet"/>
      <w:lvlText w:val="o"/>
      <w:lvlJc w:val="left"/>
      <w:pPr>
        <w:ind w:left="2430" w:hanging="360"/>
      </w:pPr>
      <w:rPr>
        <w:rFonts w:ascii="Courier New" w:hAnsi="Courier New" w:cs="Courier New" w:hint="default"/>
      </w:rPr>
    </w:lvl>
    <w:lvl w:ilvl="2" w:tplc="40090005" w:tentative="1">
      <w:start w:val="1"/>
      <w:numFmt w:val="bullet"/>
      <w:lvlText w:val=""/>
      <w:lvlJc w:val="left"/>
      <w:pPr>
        <w:ind w:left="3150" w:hanging="360"/>
      </w:pPr>
      <w:rPr>
        <w:rFonts w:ascii="Wingdings" w:hAnsi="Wingdings" w:hint="default"/>
      </w:rPr>
    </w:lvl>
    <w:lvl w:ilvl="3" w:tplc="40090001" w:tentative="1">
      <w:start w:val="1"/>
      <w:numFmt w:val="bullet"/>
      <w:lvlText w:val=""/>
      <w:lvlJc w:val="left"/>
      <w:pPr>
        <w:ind w:left="3870" w:hanging="360"/>
      </w:pPr>
      <w:rPr>
        <w:rFonts w:ascii="Symbol" w:hAnsi="Symbol" w:hint="default"/>
      </w:rPr>
    </w:lvl>
    <w:lvl w:ilvl="4" w:tplc="40090003" w:tentative="1">
      <w:start w:val="1"/>
      <w:numFmt w:val="bullet"/>
      <w:lvlText w:val="o"/>
      <w:lvlJc w:val="left"/>
      <w:pPr>
        <w:ind w:left="4590" w:hanging="360"/>
      </w:pPr>
      <w:rPr>
        <w:rFonts w:ascii="Courier New" w:hAnsi="Courier New" w:cs="Courier New" w:hint="default"/>
      </w:rPr>
    </w:lvl>
    <w:lvl w:ilvl="5" w:tplc="40090005" w:tentative="1">
      <w:start w:val="1"/>
      <w:numFmt w:val="bullet"/>
      <w:lvlText w:val=""/>
      <w:lvlJc w:val="left"/>
      <w:pPr>
        <w:ind w:left="5310" w:hanging="360"/>
      </w:pPr>
      <w:rPr>
        <w:rFonts w:ascii="Wingdings" w:hAnsi="Wingdings" w:hint="default"/>
      </w:rPr>
    </w:lvl>
    <w:lvl w:ilvl="6" w:tplc="40090001" w:tentative="1">
      <w:start w:val="1"/>
      <w:numFmt w:val="bullet"/>
      <w:lvlText w:val=""/>
      <w:lvlJc w:val="left"/>
      <w:pPr>
        <w:ind w:left="6030" w:hanging="360"/>
      </w:pPr>
      <w:rPr>
        <w:rFonts w:ascii="Symbol" w:hAnsi="Symbol" w:hint="default"/>
      </w:rPr>
    </w:lvl>
    <w:lvl w:ilvl="7" w:tplc="40090003" w:tentative="1">
      <w:start w:val="1"/>
      <w:numFmt w:val="bullet"/>
      <w:lvlText w:val="o"/>
      <w:lvlJc w:val="left"/>
      <w:pPr>
        <w:ind w:left="6750" w:hanging="360"/>
      </w:pPr>
      <w:rPr>
        <w:rFonts w:ascii="Courier New" w:hAnsi="Courier New" w:cs="Courier New" w:hint="default"/>
      </w:rPr>
    </w:lvl>
    <w:lvl w:ilvl="8" w:tplc="40090005" w:tentative="1">
      <w:start w:val="1"/>
      <w:numFmt w:val="bullet"/>
      <w:lvlText w:val=""/>
      <w:lvlJc w:val="left"/>
      <w:pPr>
        <w:ind w:left="7470" w:hanging="360"/>
      </w:pPr>
      <w:rPr>
        <w:rFonts w:ascii="Wingdings" w:hAnsi="Wingdings" w:hint="default"/>
      </w:rPr>
    </w:lvl>
  </w:abstractNum>
  <w:abstractNum w:abstractNumId="16" w15:restartNumberingAfterBreak="0">
    <w:nsid w:val="79807039"/>
    <w:multiLevelType w:val="hybridMultilevel"/>
    <w:tmpl w:val="F8AEDDA6"/>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79D708C8"/>
    <w:multiLevelType w:val="hybridMultilevel"/>
    <w:tmpl w:val="02C834C6"/>
    <w:lvl w:ilvl="0" w:tplc="40090003">
      <w:start w:val="1"/>
      <w:numFmt w:val="bullet"/>
      <w:lvlText w:val="o"/>
      <w:lvlJc w:val="left"/>
      <w:pPr>
        <w:ind w:left="1710" w:hanging="360"/>
      </w:pPr>
      <w:rPr>
        <w:rFonts w:ascii="Courier New" w:hAnsi="Courier New" w:cs="Courier New" w:hint="default"/>
      </w:rPr>
    </w:lvl>
    <w:lvl w:ilvl="1" w:tplc="40090003" w:tentative="1">
      <w:start w:val="1"/>
      <w:numFmt w:val="bullet"/>
      <w:lvlText w:val="o"/>
      <w:lvlJc w:val="left"/>
      <w:pPr>
        <w:ind w:left="2430" w:hanging="360"/>
      </w:pPr>
      <w:rPr>
        <w:rFonts w:ascii="Courier New" w:hAnsi="Courier New" w:cs="Courier New" w:hint="default"/>
      </w:rPr>
    </w:lvl>
    <w:lvl w:ilvl="2" w:tplc="40090005" w:tentative="1">
      <w:start w:val="1"/>
      <w:numFmt w:val="bullet"/>
      <w:lvlText w:val=""/>
      <w:lvlJc w:val="left"/>
      <w:pPr>
        <w:ind w:left="3150" w:hanging="360"/>
      </w:pPr>
      <w:rPr>
        <w:rFonts w:ascii="Wingdings" w:hAnsi="Wingdings" w:hint="default"/>
      </w:rPr>
    </w:lvl>
    <w:lvl w:ilvl="3" w:tplc="40090001" w:tentative="1">
      <w:start w:val="1"/>
      <w:numFmt w:val="bullet"/>
      <w:lvlText w:val=""/>
      <w:lvlJc w:val="left"/>
      <w:pPr>
        <w:ind w:left="3870" w:hanging="360"/>
      </w:pPr>
      <w:rPr>
        <w:rFonts w:ascii="Symbol" w:hAnsi="Symbol" w:hint="default"/>
      </w:rPr>
    </w:lvl>
    <w:lvl w:ilvl="4" w:tplc="40090003" w:tentative="1">
      <w:start w:val="1"/>
      <w:numFmt w:val="bullet"/>
      <w:lvlText w:val="o"/>
      <w:lvlJc w:val="left"/>
      <w:pPr>
        <w:ind w:left="4590" w:hanging="360"/>
      </w:pPr>
      <w:rPr>
        <w:rFonts w:ascii="Courier New" w:hAnsi="Courier New" w:cs="Courier New" w:hint="default"/>
      </w:rPr>
    </w:lvl>
    <w:lvl w:ilvl="5" w:tplc="40090005" w:tentative="1">
      <w:start w:val="1"/>
      <w:numFmt w:val="bullet"/>
      <w:lvlText w:val=""/>
      <w:lvlJc w:val="left"/>
      <w:pPr>
        <w:ind w:left="5310" w:hanging="360"/>
      </w:pPr>
      <w:rPr>
        <w:rFonts w:ascii="Wingdings" w:hAnsi="Wingdings" w:hint="default"/>
      </w:rPr>
    </w:lvl>
    <w:lvl w:ilvl="6" w:tplc="40090001" w:tentative="1">
      <w:start w:val="1"/>
      <w:numFmt w:val="bullet"/>
      <w:lvlText w:val=""/>
      <w:lvlJc w:val="left"/>
      <w:pPr>
        <w:ind w:left="6030" w:hanging="360"/>
      </w:pPr>
      <w:rPr>
        <w:rFonts w:ascii="Symbol" w:hAnsi="Symbol" w:hint="default"/>
      </w:rPr>
    </w:lvl>
    <w:lvl w:ilvl="7" w:tplc="40090003" w:tentative="1">
      <w:start w:val="1"/>
      <w:numFmt w:val="bullet"/>
      <w:lvlText w:val="o"/>
      <w:lvlJc w:val="left"/>
      <w:pPr>
        <w:ind w:left="6750" w:hanging="360"/>
      </w:pPr>
      <w:rPr>
        <w:rFonts w:ascii="Courier New" w:hAnsi="Courier New" w:cs="Courier New" w:hint="default"/>
      </w:rPr>
    </w:lvl>
    <w:lvl w:ilvl="8" w:tplc="40090005" w:tentative="1">
      <w:start w:val="1"/>
      <w:numFmt w:val="bullet"/>
      <w:lvlText w:val=""/>
      <w:lvlJc w:val="left"/>
      <w:pPr>
        <w:ind w:left="7470" w:hanging="360"/>
      </w:pPr>
      <w:rPr>
        <w:rFonts w:ascii="Wingdings" w:hAnsi="Wingdings" w:hint="default"/>
      </w:rPr>
    </w:lvl>
  </w:abstractNum>
  <w:abstractNum w:abstractNumId="18" w15:restartNumberingAfterBreak="0">
    <w:nsid w:val="7BFA6AE8"/>
    <w:multiLevelType w:val="hybridMultilevel"/>
    <w:tmpl w:val="E7DCA204"/>
    <w:lvl w:ilvl="0" w:tplc="136C9B46">
      <w:start w:val="1"/>
      <w:numFmt w:val="decimal"/>
      <w:lvlText w:val="%1)"/>
      <w:lvlJc w:val="left"/>
      <w:pPr>
        <w:ind w:left="720" w:hanging="360"/>
      </w:pPr>
      <w:rPr>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490368636">
    <w:abstractNumId w:val="9"/>
  </w:num>
  <w:num w:numId="2" w16cid:durableId="1485780037">
    <w:abstractNumId w:val="18"/>
  </w:num>
  <w:num w:numId="3" w16cid:durableId="1941990680">
    <w:abstractNumId w:val="16"/>
  </w:num>
  <w:num w:numId="4" w16cid:durableId="1917396201">
    <w:abstractNumId w:val="6"/>
  </w:num>
  <w:num w:numId="5" w16cid:durableId="1168401170">
    <w:abstractNumId w:val="0"/>
  </w:num>
  <w:num w:numId="6" w16cid:durableId="1539510033">
    <w:abstractNumId w:val="8"/>
  </w:num>
  <w:num w:numId="7" w16cid:durableId="508107346">
    <w:abstractNumId w:val="12"/>
  </w:num>
  <w:num w:numId="8" w16cid:durableId="2020815520">
    <w:abstractNumId w:val="4"/>
  </w:num>
  <w:num w:numId="9" w16cid:durableId="1686595033">
    <w:abstractNumId w:val="14"/>
  </w:num>
  <w:num w:numId="10" w16cid:durableId="147287845">
    <w:abstractNumId w:val="2"/>
  </w:num>
  <w:num w:numId="11" w16cid:durableId="814297594">
    <w:abstractNumId w:val="10"/>
  </w:num>
  <w:num w:numId="12" w16cid:durableId="223758808">
    <w:abstractNumId w:val="5"/>
  </w:num>
  <w:num w:numId="13" w16cid:durableId="740254962">
    <w:abstractNumId w:val="11"/>
  </w:num>
  <w:num w:numId="14" w16cid:durableId="1749767779">
    <w:abstractNumId w:val="13"/>
  </w:num>
  <w:num w:numId="15" w16cid:durableId="1764522531">
    <w:abstractNumId w:val="7"/>
  </w:num>
  <w:num w:numId="16" w16cid:durableId="1915310222">
    <w:abstractNumId w:val="15"/>
  </w:num>
  <w:num w:numId="17" w16cid:durableId="316226107">
    <w:abstractNumId w:val="1"/>
  </w:num>
  <w:num w:numId="18" w16cid:durableId="602884730">
    <w:abstractNumId w:val="17"/>
  </w:num>
  <w:num w:numId="19" w16cid:durableId="60419515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BBB"/>
    <w:rsid w:val="000A373B"/>
    <w:rsid w:val="000A5E8B"/>
    <w:rsid w:val="00122026"/>
    <w:rsid w:val="0014162D"/>
    <w:rsid w:val="001C2185"/>
    <w:rsid w:val="001E0577"/>
    <w:rsid w:val="002725AF"/>
    <w:rsid w:val="00290630"/>
    <w:rsid w:val="002968AD"/>
    <w:rsid w:val="002C4B78"/>
    <w:rsid w:val="003B718E"/>
    <w:rsid w:val="003C00B8"/>
    <w:rsid w:val="00400A9B"/>
    <w:rsid w:val="004410AD"/>
    <w:rsid w:val="004449BF"/>
    <w:rsid w:val="00446A00"/>
    <w:rsid w:val="00521F2E"/>
    <w:rsid w:val="0054419E"/>
    <w:rsid w:val="005521B6"/>
    <w:rsid w:val="0055591A"/>
    <w:rsid w:val="005665F3"/>
    <w:rsid w:val="005E7DEF"/>
    <w:rsid w:val="00693C51"/>
    <w:rsid w:val="006943DA"/>
    <w:rsid w:val="006D7F20"/>
    <w:rsid w:val="006E136C"/>
    <w:rsid w:val="00705583"/>
    <w:rsid w:val="007221FD"/>
    <w:rsid w:val="00764BBB"/>
    <w:rsid w:val="00791237"/>
    <w:rsid w:val="00796DA5"/>
    <w:rsid w:val="007A51F5"/>
    <w:rsid w:val="007B0964"/>
    <w:rsid w:val="007B1621"/>
    <w:rsid w:val="00881DCB"/>
    <w:rsid w:val="008C4706"/>
    <w:rsid w:val="008D4438"/>
    <w:rsid w:val="00911AD2"/>
    <w:rsid w:val="0092693E"/>
    <w:rsid w:val="00974444"/>
    <w:rsid w:val="0099389D"/>
    <w:rsid w:val="009B4C3E"/>
    <w:rsid w:val="009D431A"/>
    <w:rsid w:val="009D506D"/>
    <w:rsid w:val="009F6E14"/>
    <w:rsid w:val="00A0647C"/>
    <w:rsid w:val="00A264E0"/>
    <w:rsid w:val="00AB0349"/>
    <w:rsid w:val="00AE2B43"/>
    <w:rsid w:val="00B31356"/>
    <w:rsid w:val="00B37879"/>
    <w:rsid w:val="00B94823"/>
    <w:rsid w:val="00BC76E6"/>
    <w:rsid w:val="00C11A8D"/>
    <w:rsid w:val="00C23C9B"/>
    <w:rsid w:val="00C40EA2"/>
    <w:rsid w:val="00C47CD1"/>
    <w:rsid w:val="00C83816"/>
    <w:rsid w:val="00C92236"/>
    <w:rsid w:val="00C97342"/>
    <w:rsid w:val="00D019E8"/>
    <w:rsid w:val="00DA15CF"/>
    <w:rsid w:val="00DC0D1E"/>
    <w:rsid w:val="00DD063D"/>
    <w:rsid w:val="00DF02BA"/>
    <w:rsid w:val="00E11938"/>
    <w:rsid w:val="00E44D43"/>
    <w:rsid w:val="00E743FA"/>
    <w:rsid w:val="00EA0477"/>
    <w:rsid w:val="00EB0A85"/>
    <w:rsid w:val="00EC7CB2"/>
    <w:rsid w:val="00ED79E9"/>
    <w:rsid w:val="00F16B9C"/>
    <w:rsid w:val="00F50514"/>
    <w:rsid w:val="00F665BC"/>
    <w:rsid w:val="00FC60CE"/>
    <w:rsid w:val="00FF153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4CC2CC"/>
  <w15:chartTrackingRefBased/>
  <w15:docId w15:val="{6E321B74-C62A-4324-BBCA-D3196EB31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unhideWhenUsed/>
    <w:qFormat/>
    <w:rsid w:val="004410AD"/>
    <w:pPr>
      <w:widowControl w:val="0"/>
      <w:autoSpaceDE w:val="0"/>
      <w:autoSpaceDN w:val="0"/>
      <w:spacing w:before="200" w:after="0" w:line="240" w:lineRule="auto"/>
      <w:ind w:left="460"/>
      <w:jc w:val="both"/>
      <w:outlineLvl w:val="2"/>
    </w:pPr>
    <w:rPr>
      <w:rFonts w:ascii="Times New Roman" w:eastAsia="Times New Roman" w:hAnsi="Times New Roman" w:cs="Times New Roman"/>
      <w:b/>
      <w:b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55591A"/>
    <w:pPr>
      <w:widowControl w:val="0"/>
      <w:spacing w:before="5" w:after="0" w:line="240" w:lineRule="auto"/>
      <w:ind w:left="101"/>
    </w:pPr>
    <w:rPr>
      <w:rFonts w:ascii="Times New Roman" w:eastAsia="Times New Roman" w:hAnsi="Times New Roman" w:cs="Times New Roman"/>
      <w:sz w:val="24"/>
      <w:szCs w:val="24"/>
      <w:lang w:val="en-US"/>
    </w:rPr>
  </w:style>
  <w:style w:type="character" w:customStyle="1" w:styleId="BodyTextChar">
    <w:name w:val="Body Text Char"/>
    <w:basedOn w:val="DefaultParagraphFont"/>
    <w:link w:val="BodyText"/>
    <w:uiPriority w:val="1"/>
    <w:rsid w:val="0055591A"/>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7A51F5"/>
    <w:rPr>
      <w:color w:val="0563C1" w:themeColor="hyperlink"/>
      <w:u w:val="single"/>
    </w:rPr>
  </w:style>
  <w:style w:type="character" w:styleId="UnresolvedMention">
    <w:name w:val="Unresolved Mention"/>
    <w:basedOn w:val="DefaultParagraphFont"/>
    <w:uiPriority w:val="99"/>
    <w:semiHidden/>
    <w:unhideWhenUsed/>
    <w:rsid w:val="007A51F5"/>
    <w:rPr>
      <w:color w:val="605E5C"/>
      <w:shd w:val="clear" w:color="auto" w:fill="E1DFDD"/>
    </w:rPr>
  </w:style>
  <w:style w:type="paragraph" w:styleId="FootnoteText">
    <w:name w:val="footnote text"/>
    <w:basedOn w:val="Normal"/>
    <w:link w:val="FootnoteTextChar"/>
    <w:uiPriority w:val="99"/>
    <w:semiHidden/>
    <w:unhideWhenUsed/>
    <w:rsid w:val="00521F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21F2E"/>
    <w:rPr>
      <w:sz w:val="20"/>
      <w:szCs w:val="20"/>
    </w:rPr>
  </w:style>
  <w:style w:type="character" w:styleId="FootnoteReference">
    <w:name w:val="footnote reference"/>
    <w:basedOn w:val="DefaultParagraphFont"/>
    <w:uiPriority w:val="99"/>
    <w:semiHidden/>
    <w:unhideWhenUsed/>
    <w:rsid w:val="00521F2E"/>
    <w:rPr>
      <w:vertAlign w:val="superscript"/>
    </w:rPr>
  </w:style>
  <w:style w:type="paragraph" w:styleId="ListParagraph">
    <w:name w:val="List Paragraph"/>
    <w:basedOn w:val="Normal"/>
    <w:uiPriority w:val="34"/>
    <w:qFormat/>
    <w:rsid w:val="00E44D43"/>
    <w:pPr>
      <w:ind w:left="720"/>
      <w:contextualSpacing/>
    </w:pPr>
  </w:style>
  <w:style w:type="character" w:customStyle="1" w:styleId="Heading3Char">
    <w:name w:val="Heading 3 Char"/>
    <w:basedOn w:val="DefaultParagraphFont"/>
    <w:link w:val="Heading3"/>
    <w:uiPriority w:val="9"/>
    <w:rsid w:val="004410AD"/>
    <w:rPr>
      <w:rFonts w:ascii="Times New Roman" w:eastAsia="Times New Roman" w:hAnsi="Times New Roman" w:cs="Times New Roman"/>
      <w:b/>
      <w:bCs/>
      <w:sz w:val="24"/>
      <w:szCs w:val="24"/>
      <w:lang w:val="en-US"/>
    </w:rPr>
  </w:style>
  <w:style w:type="paragraph" w:styleId="Header">
    <w:name w:val="header"/>
    <w:basedOn w:val="Normal"/>
    <w:link w:val="HeaderChar"/>
    <w:uiPriority w:val="99"/>
    <w:unhideWhenUsed/>
    <w:rsid w:val="00B948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4823"/>
  </w:style>
  <w:style w:type="paragraph" w:styleId="Footer">
    <w:name w:val="footer"/>
    <w:basedOn w:val="Normal"/>
    <w:link w:val="FooterChar"/>
    <w:uiPriority w:val="99"/>
    <w:unhideWhenUsed/>
    <w:rsid w:val="00B948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48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9211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hawanasharma472@gmail.com" TargetMode="External"/><Relationship Id="rId13" Type="http://schemas.openxmlformats.org/officeDocument/2006/relationships/hyperlink" Target="http://timesofindia.indiatimes.com/city/goa/Gandhijis-dream-of-Ramrajya-a-long-way-from-being-realized/articleshow/6674148.cms" TargetMode="External"/><Relationship Id="rId18" Type="http://schemas.openxmlformats.org/officeDocument/2006/relationships/hyperlink" Target="https://accessibleindia.gov.in"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csc.gov.in" TargetMode="External"/><Relationship Id="rId7" Type="http://schemas.openxmlformats.org/officeDocument/2006/relationships/endnotes" Target="endnotes.xml"/><Relationship Id="rId12" Type="http://schemas.openxmlformats.org/officeDocument/2006/relationships/hyperlink" Target="http://timesofindia.indiatimes.com/city/goa/Gandhijis-dream-of-Ramrajya-a-long-way-from-being-realized/articleshow/6674148.cms" TargetMode="External"/><Relationship Id="rId17" Type="http://schemas.openxmlformats.org/officeDocument/2006/relationships/hyperlink" Target="https://digitalindia.gov.in" TargetMode="External"/><Relationship Id="rId25" Type="http://schemas.openxmlformats.org/officeDocument/2006/relationships/hyperlink" Target="https://pmgsy.nic.in" TargetMode="External"/><Relationship Id="rId2" Type="http://schemas.openxmlformats.org/officeDocument/2006/relationships/numbering" Target="numbering.xml"/><Relationship Id="rId16" Type="http://schemas.openxmlformats.org/officeDocument/2006/relationships/hyperlink" Target="https://www.meity.gov.in" TargetMode="External"/><Relationship Id="rId20" Type="http://schemas.openxmlformats.org/officeDocument/2006/relationships/hyperlink" Target="https://mkisan.gov.i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laningcommission.nic.in/plans/planrel/fiveyr/10th/volume2/v2_ch3_2.pdf" TargetMode="External"/><Relationship Id="rId24" Type="http://schemas.openxmlformats.org/officeDocument/2006/relationships/hyperlink" Target="https://rural.nic.in" TargetMode="External"/><Relationship Id="rId5" Type="http://schemas.openxmlformats.org/officeDocument/2006/relationships/webSettings" Target="webSettings.xml"/><Relationship Id="rId15" Type="http://schemas.openxmlformats.org/officeDocument/2006/relationships/hyperlink" Target="https://rurban.gov.in" TargetMode="External"/><Relationship Id="rId23" Type="http://schemas.openxmlformats.org/officeDocument/2006/relationships/hyperlink" Target="https://services.india.gov.in" TargetMode="External"/><Relationship Id="rId10" Type="http://schemas.openxmlformats.org/officeDocument/2006/relationships/hyperlink" Target="https://www.innovations.harvard.edu/sites/default/files/103461.pdf" TargetMode="External"/><Relationship Id="rId19" Type="http://schemas.openxmlformats.org/officeDocument/2006/relationships/hyperlink" Target="https://wcd.nic.in" TargetMode="External"/><Relationship Id="rId4" Type="http://schemas.openxmlformats.org/officeDocument/2006/relationships/settings" Target="settings.xml"/><Relationship Id="rId9" Type="http://schemas.openxmlformats.org/officeDocument/2006/relationships/hyperlink" Target="mailto:Pintu.pandey91@gmail.com" TargetMode="External"/><Relationship Id="rId14" Type="http://schemas.openxmlformats.org/officeDocument/2006/relationships/hyperlink" Target="https://pmayg.nic.in" TargetMode="External"/><Relationship Id="rId22" Type="http://schemas.openxmlformats.org/officeDocument/2006/relationships/hyperlink" Target="http://www.nisd.gov.in" TargetMode="Externa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static.pib.gov.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FCFDFB-2212-4E92-87EA-1E2E8BEF32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321</TotalTime>
  <Pages>10</Pages>
  <Words>3457</Words>
  <Characters>19707</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Pintu Pandey</dc:creator>
  <cp:keywords/>
  <dc:description/>
  <cp:lastModifiedBy>Pintu Pandey</cp:lastModifiedBy>
  <cp:revision>46</cp:revision>
  <dcterms:created xsi:type="dcterms:W3CDTF">2023-01-25T13:10:00Z</dcterms:created>
  <dcterms:modified xsi:type="dcterms:W3CDTF">2023-03-13T13:24:00Z</dcterms:modified>
</cp:coreProperties>
</file>